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48821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5044F">
          <w:rPr>
            <w:rFonts w:hint="eastAsia"/>
            <w:b/>
            <w:noProof/>
            <w:sz w:val="24"/>
            <w:lang w:eastAsia="zh-CN"/>
          </w:rPr>
          <w:t>RAN WG2</w:t>
        </w:r>
      </w:fldSimple>
      <w:r w:rsidR="0005044F">
        <w:rPr>
          <w:b/>
          <w:noProof/>
          <w:sz w:val="24"/>
        </w:rPr>
        <w:t xml:space="preserve"> </w:t>
      </w:r>
      <w:r>
        <w:rPr>
          <w:b/>
          <w:noProof/>
          <w:sz w:val="24"/>
        </w:rPr>
        <w:t>Meeting #</w:t>
      </w:r>
      <w:r w:rsidR="009D6EB1">
        <w:rPr>
          <w:rFonts w:hint="eastAsia"/>
          <w:b/>
          <w:noProof/>
          <w:sz w:val="24"/>
          <w:lang w:eastAsia="zh-CN"/>
        </w:rPr>
        <w:t>129-bis</w:t>
      </w:r>
      <w:r>
        <w:rPr>
          <w:b/>
          <w:i/>
          <w:noProof/>
          <w:sz w:val="28"/>
        </w:rPr>
        <w:tab/>
      </w:r>
      <w:r w:rsidR="004F5664" w:rsidRPr="004F5664">
        <w:rPr>
          <w:b/>
          <w:sz w:val="28"/>
          <w:szCs w:val="28"/>
          <w:lang w:eastAsia="zh-CN"/>
        </w:rPr>
        <w:t>R2-2502249</w:t>
      </w:r>
    </w:p>
    <w:p w14:paraId="7CB45193" w14:textId="73D504D7" w:rsidR="001E41F3" w:rsidRDefault="006038AE" w:rsidP="005E2C44">
      <w:pPr>
        <w:pStyle w:val="CRCoverPage"/>
        <w:outlineLvl w:val="0"/>
        <w:rPr>
          <w:b/>
          <w:noProof/>
          <w:sz w:val="24"/>
          <w:lang w:eastAsia="zh-CN"/>
        </w:rPr>
      </w:pPr>
      <w:r>
        <w:rPr>
          <w:rFonts w:hint="eastAsia"/>
          <w:b/>
          <w:noProof/>
          <w:sz w:val="24"/>
          <w:lang w:eastAsia="zh-CN"/>
        </w:rPr>
        <w:t xml:space="preserve">Wuhan, </w:t>
      </w:r>
      <w:r w:rsidR="009D6EB1" w:rsidRPr="009D6EB1">
        <w:rPr>
          <w:rFonts w:hint="eastAsia"/>
          <w:b/>
          <w:noProof/>
          <w:sz w:val="24"/>
          <w:lang w:eastAsia="zh-CN"/>
        </w:rPr>
        <w:t xml:space="preserve">China, April </w:t>
      </w:r>
      <w:r w:rsidR="001F3ADA" w:rsidRPr="009D6EB1">
        <w:rPr>
          <w:rFonts w:hint="eastAsia"/>
          <w:b/>
          <w:noProof/>
          <w:sz w:val="24"/>
          <w:lang w:eastAsia="zh-CN"/>
        </w:rPr>
        <w:t xml:space="preserve">7 </w:t>
      </w:r>
      <w:r w:rsidR="001F3ADA" w:rsidRPr="009D6EB1">
        <w:rPr>
          <w:b/>
          <w:noProof/>
          <w:sz w:val="24"/>
          <w:lang w:eastAsia="zh-CN"/>
        </w:rPr>
        <w:t>–</w:t>
      </w:r>
      <w:r w:rsidR="001F3ADA" w:rsidRPr="009D6EB1">
        <w:rPr>
          <w:rFonts w:hint="eastAsia"/>
          <w:b/>
          <w:noProof/>
          <w:sz w:val="24"/>
          <w:lang w:eastAsia="zh-CN"/>
        </w:rPr>
        <w:t xml:space="preserve"> 11</w:t>
      </w:r>
      <w:r w:rsidR="001F3ADA">
        <w:rPr>
          <w:rFonts w:hint="eastAsia"/>
          <w:b/>
          <w:noProof/>
          <w:sz w:val="24"/>
          <w:lang w:eastAsia="zh-CN"/>
        </w:rPr>
        <w:t>,</w:t>
      </w:r>
      <w:r w:rsidR="001F3ADA" w:rsidRPr="009D6EB1">
        <w:rPr>
          <w:rFonts w:hint="eastAsia"/>
          <w:b/>
          <w:noProof/>
          <w:sz w:val="24"/>
          <w:lang w:eastAsia="zh-CN"/>
        </w:rPr>
        <w:t xml:space="preserve"> </w:t>
      </w:r>
      <w:r w:rsidR="009D6EB1" w:rsidRPr="009D6EB1">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6A96A" w:rsidR="001E41F3" w:rsidRPr="00C17922" w:rsidRDefault="00C17922" w:rsidP="00C17922">
            <w:pPr>
              <w:pStyle w:val="CRCoverPage"/>
              <w:spacing w:after="0"/>
              <w:jc w:val="right"/>
              <w:rPr>
                <w:b/>
                <w:noProof/>
                <w:sz w:val="28"/>
                <w:szCs w:val="28"/>
              </w:rPr>
            </w:pPr>
            <w:r w:rsidRPr="00C17922">
              <w:rPr>
                <w:rFonts w:hint="eastAsia"/>
                <w:b/>
                <w:sz w:val="28"/>
                <w:szCs w:val="28"/>
                <w:lang w:eastAsia="zh-CN"/>
              </w:rPr>
              <w:t>36.331</w:t>
            </w:r>
            <w:r w:rsidR="00D65542" w:rsidRPr="00C17922">
              <w:rPr>
                <w:b/>
                <w:sz w:val="28"/>
                <w:szCs w:val="28"/>
              </w:rPr>
              <w:fldChar w:fldCharType="begin"/>
            </w:r>
            <w:r w:rsidR="00D65542" w:rsidRPr="00C17922">
              <w:rPr>
                <w:b/>
                <w:sz w:val="28"/>
                <w:szCs w:val="28"/>
              </w:rPr>
              <w:instrText xml:space="preserve"> DOCPROPERTY  Spec#  \* MERGEFORMAT </w:instrText>
            </w:r>
            <w:r w:rsidR="00D65542" w:rsidRPr="00C17922">
              <w:rPr>
                <w:b/>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A574F" w:rsidR="001E41F3" w:rsidRPr="00410371" w:rsidRDefault="004F5664" w:rsidP="00227B15">
            <w:pPr>
              <w:pStyle w:val="CRCoverPage"/>
              <w:spacing w:after="0"/>
              <w:jc w:val="center"/>
              <w:rPr>
                <w:noProof/>
              </w:rPr>
            </w:pPr>
            <w:r w:rsidRPr="004F5664">
              <w:rPr>
                <w:b/>
                <w:sz w:val="28"/>
                <w:szCs w:val="28"/>
                <w:lang w:eastAsia="zh-CN"/>
              </w:rPr>
              <w:t>5106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60205" w:rsidR="001E41F3" w:rsidRPr="00410371" w:rsidRDefault="00C17922" w:rsidP="00227B15">
            <w:pPr>
              <w:pStyle w:val="CRCoverPage"/>
              <w:spacing w:after="0"/>
              <w:jc w:val="center"/>
              <w:rPr>
                <w:b/>
                <w:noProof/>
                <w:lang w:eastAsia="zh-CN"/>
              </w:rPr>
            </w:pPr>
            <w:r w:rsidRPr="00227B15">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28F13" w:rsidR="001E41F3" w:rsidRPr="00410371" w:rsidRDefault="00C17922" w:rsidP="00227B15">
            <w:pPr>
              <w:pStyle w:val="CRCoverPage"/>
              <w:spacing w:after="0"/>
              <w:jc w:val="center"/>
              <w:rPr>
                <w:noProof/>
                <w:sz w:val="28"/>
                <w:lang w:eastAsia="zh-CN"/>
              </w:rPr>
            </w:pPr>
            <w:r w:rsidRPr="00227B15">
              <w:rPr>
                <w:rFonts w:hint="eastAsia"/>
                <w:b/>
                <w:sz w:val="28"/>
                <w:szCs w:val="28"/>
                <w:lang w:eastAsia="zh-CN"/>
              </w:rPr>
              <w:t>17.</w:t>
            </w:r>
            <w:r w:rsidR="00227B15" w:rsidRPr="00227B15">
              <w:rPr>
                <w:rFonts w:hint="eastAsia"/>
                <w:b/>
                <w:sz w:val="28"/>
                <w:szCs w:val="28"/>
                <w:lang w:eastAsia="zh-CN"/>
              </w:rP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8B160" w:rsidR="00F25D98" w:rsidRDefault="00227B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37158" w:rsidR="00F25D98" w:rsidRDefault="00227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4663F" w:rsidR="001E41F3" w:rsidRDefault="00227B15">
            <w:pPr>
              <w:pStyle w:val="CRCoverPage"/>
              <w:spacing w:after="0"/>
              <w:ind w:left="100"/>
              <w:rPr>
                <w:noProof/>
                <w:lang w:eastAsia="zh-CN"/>
              </w:rPr>
            </w:pPr>
            <w:r>
              <w:t>Correction</w:t>
            </w:r>
            <w:r>
              <w:rPr>
                <w:rFonts w:hint="eastAsia"/>
                <w:lang w:eastAsia="zh-CN"/>
              </w:rPr>
              <w:t xml:space="preserve"> on carrier frequency information in </w:t>
            </w:r>
            <w:proofErr w:type="spellStart"/>
            <w:r>
              <w:rPr>
                <w:rFonts w:hint="eastAsia"/>
                <w:lang w:eastAsia="zh-CN"/>
              </w:rPr>
              <w:t>RRCConnectionRelease</w:t>
            </w:r>
            <w:proofErr w:type="spellEnd"/>
            <w:r>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DE179" w:rsidR="001E41F3" w:rsidRDefault="00227B15" w:rsidP="004E4E3B">
            <w:pPr>
              <w:pStyle w:val="CRCoverPage"/>
              <w:spacing w:after="0"/>
              <w:ind w:left="100"/>
              <w:rPr>
                <w:noProof/>
                <w:lang w:eastAsia="zh-CN"/>
              </w:rPr>
            </w:pPr>
            <w:r>
              <w:rPr>
                <w:rFonts w:hint="eastAsia"/>
                <w:lang w:eastAsia="zh-CN"/>
              </w:rPr>
              <w:t xml:space="preserve">CATT, </w:t>
            </w:r>
            <w:r w:rsidR="004E4E3B">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F8B48" w:rsidR="001E41F3" w:rsidRDefault="00227B15"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8664A" w:rsidR="001E41F3" w:rsidRDefault="0005044F">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681B" w:rsidR="001E41F3" w:rsidRDefault="0005044F">
            <w:pPr>
              <w:pStyle w:val="CRCoverPage"/>
              <w:spacing w:after="0"/>
              <w:ind w:left="100"/>
              <w:rPr>
                <w:noProof/>
              </w:rPr>
            </w:pPr>
            <w:r>
              <w:rPr>
                <w:rFonts w:hint="eastAsia"/>
                <w:lang w:eastAsia="zh-CN"/>
              </w:rPr>
              <w:t>2025-04-07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7E7B3" w:rsidR="001E41F3" w:rsidRDefault="00753AF6" w:rsidP="00753AF6">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26B24" w:rsidR="001E41F3" w:rsidRDefault="0005044F" w:rsidP="0005044F">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0F70" w14:textId="1AD4ACB9" w:rsidR="001E41F3" w:rsidRDefault="00921854" w:rsidP="00646B4F">
            <w:pPr>
              <w:pStyle w:val="CRCoverPage"/>
              <w:numPr>
                <w:ilvl w:val="0"/>
                <w:numId w:val="1"/>
              </w:numPr>
              <w:ind w:left="522"/>
              <w:rPr>
                <w:noProof/>
                <w:lang w:eastAsia="zh-CN"/>
              </w:rPr>
            </w:pPr>
            <w:r>
              <w:rPr>
                <w:rFonts w:hint="eastAsia"/>
                <w:noProof/>
                <w:lang w:eastAsia="zh-CN"/>
              </w:rPr>
              <w:t>In RAN2 #129, it was agreed that redirection from E</w:t>
            </w:r>
            <w:r w:rsidR="00590C18">
              <w:rPr>
                <w:rFonts w:hint="eastAsia"/>
                <w:noProof/>
                <w:lang w:eastAsia="zh-CN"/>
              </w:rPr>
              <w:t>-</w:t>
            </w:r>
            <w:r>
              <w:rPr>
                <w:rFonts w:hint="eastAsia"/>
                <w:noProof/>
                <w:lang w:eastAsia="zh-CN"/>
              </w:rPr>
              <w:t>UTRA TN to NR NTN is not supported in Rel-17/18 specifications:</w:t>
            </w:r>
          </w:p>
          <w:p w14:paraId="18DEF1AB" w14:textId="77777777" w:rsidR="00646B4F" w:rsidRDefault="00646B4F" w:rsidP="001A19CB">
            <w:pPr>
              <w:pStyle w:val="Doc-text2"/>
              <w:pBdr>
                <w:top w:val="single" w:sz="4" w:space="1" w:color="auto"/>
                <w:left w:val="single" w:sz="4" w:space="4" w:color="auto"/>
                <w:bottom w:val="single" w:sz="4" w:space="1" w:color="auto"/>
                <w:right w:val="single" w:sz="4" w:space="4" w:color="auto"/>
              </w:pBdr>
              <w:tabs>
                <w:tab w:val="clear" w:pos="1622"/>
              </w:tabs>
              <w:ind w:left="1092" w:rightChars="121" w:right="242" w:hanging="426"/>
            </w:pPr>
            <w:r>
              <w:t>Agreements:</w:t>
            </w:r>
          </w:p>
          <w:p w14:paraId="3BE9EC10" w14:textId="77777777" w:rsidR="00646B4F" w:rsidRDefault="00646B4F" w:rsidP="001A19CB">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1092" w:rightChars="121" w:right="242" w:hanging="426"/>
            </w:pPr>
            <w:r>
              <w:t>RAN2 confirms that redirection from LTE TN to NR NTN is not supported before Rel-19.</w:t>
            </w:r>
          </w:p>
          <w:p w14:paraId="2C0F1A06" w14:textId="3C29289A" w:rsidR="00921854" w:rsidRPr="00646B4F" w:rsidRDefault="00646B4F" w:rsidP="00787FEC">
            <w:pPr>
              <w:pStyle w:val="CRCoverPage"/>
              <w:spacing w:before="120"/>
              <w:ind w:left="522"/>
              <w:rPr>
                <w:noProof/>
                <w:lang w:eastAsia="zh-CN"/>
              </w:rPr>
            </w:pPr>
            <w:r>
              <w:rPr>
                <w:noProof/>
                <w:lang w:eastAsia="zh-CN"/>
              </w:rPr>
              <w:t>This</w:t>
            </w:r>
            <w:r>
              <w:rPr>
                <w:rFonts w:hint="eastAsia"/>
                <w:noProof/>
                <w:lang w:eastAsia="zh-CN"/>
              </w:rPr>
              <w:t xml:space="preserve"> agreement was made due to </w:t>
            </w:r>
            <w:r w:rsidR="002343BC">
              <w:rPr>
                <w:rFonts w:hint="eastAsia"/>
                <w:noProof/>
                <w:lang w:eastAsia="zh-CN"/>
              </w:rPr>
              <w:t xml:space="preserve">the </w:t>
            </w:r>
            <w:r w:rsidR="00CF3516">
              <w:rPr>
                <w:rFonts w:hint="eastAsia"/>
                <w:noProof/>
                <w:lang w:eastAsia="zh-CN"/>
              </w:rPr>
              <w:t xml:space="preserve">lack of UE capability reporting of </w:t>
            </w:r>
            <w:r w:rsidR="00F93592">
              <w:rPr>
                <w:rFonts w:hint="eastAsia"/>
                <w:noProof/>
                <w:lang w:eastAsia="zh-CN"/>
              </w:rPr>
              <w:t xml:space="preserve">supported NR NTN </w:t>
            </w:r>
            <w:r w:rsidR="00CF3516">
              <w:rPr>
                <w:rFonts w:hint="eastAsia"/>
                <w:noProof/>
                <w:lang w:eastAsia="zh-CN"/>
              </w:rPr>
              <w:t xml:space="preserve">operating </w:t>
            </w:r>
            <w:r w:rsidR="00F93592">
              <w:rPr>
                <w:rFonts w:hint="eastAsia"/>
                <w:noProof/>
                <w:lang w:eastAsia="zh-CN"/>
              </w:rPr>
              <w:t>bands in Rel-17</w:t>
            </w:r>
            <w:r w:rsidR="00590C18">
              <w:rPr>
                <w:rFonts w:hint="eastAsia"/>
                <w:noProof/>
                <w:lang w:eastAsia="zh-CN"/>
              </w:rPr>
              <w:t>/</w:t>
            </w:r>
            <w:r w:rsidR="00F93592">
              <w:rPr>
                <w:rFonts w:hint="eastAsia"/>
                <w:noProof/>
                <w:lang w:eastAsia="zh-CN"/>
              </w:rPr>
              <w:t xml:space="preserve">18 E-UTRA </w:t>
            </w:r>
            <w:r w:rsidR="00CF3516">
              <w:rPr>
                <w:rFonts w:hint="eastAsia"/>
                <w:noProof/>
                <w:lang w:eastAsia="zh-CN"/>
              </w:rPr>
              <w:t>specifications</w:t>
            </w:r>
            <w:r w:rsidR="00590C18">
              <w:rPr>
                <w:rFonts w:hint="eastAsia"/>
                <w:noProof/>
                <w:lang w:eastAsia="zh-CN"/>
              </w:rPr>
              <w:t xml:space="preserve">. Therefore, </w:t>
            </w:r>
            <w:r w:rsidR="00CF3516">
              <w:rPr>
                <w:rFonts w:hint="eastAsia"/>
                <w:noProof/>
                <w:lang w:eastAsia="zh-CN"/>
              </w:rPr>
              <w:t>it n</w:t>
            </w:r>
            <w:r>
              <w:rPr>
                <w:rFonts w:hint="eastAsia"/>
                <w:noProof/>
                <w:lang w:eastAsia="zh-CN"/>
              </w:rPr>
              <w:t xml:space="preserve">eeds to be captured into Rel-17/18 </w:t>
            </w:r>
            <w:r w:rsidR="002343BC">
              <w:rPr>
                <w:rFonts w:hint="eastAsia"/>
                <w:noProof/>
                <w:lang w:eastAsia="zh-CN"/>
              </w:rPr>
              <w:t xml:space="preserve">E-UTRA </w:t>
            </w:r>
            <w:r w:rsidR="00E95F4E">
              <w:rPr>
                <w:rFonts w:hint="eastAsia"/>
                <w:noProof/>
                <w:lang w:eastAsia="zh-CN"/>
              </w:rPr>
              <w:t>s</w:t>
            </w:r>
            <w:r>
              <w:rPr>
                <w:rFonts w:hint="eastAsia"/>
                <w:noProof/>
                <w:lang w:eastAsia="zh-CN"/>
              </w:rPr>
              <w:t xml:space="preserve">pecifications, </w:t>
            </w:r>
            <w:r w:rsidR="002343BC">
              <w:rPr>
                <w:rFonts w:hint="eastAsia"/>
                <w:noProof/>
                <w:lang w:eastAsia="zh-CN"/>
              </w:rPr>
              <w:t xml:space="preserve">in order </w:t>
            </w:r>
            <w:r>
              <w:rPr>
                <w:rFonts w:hint="eastAsia"/>
                <w:noProof/>
                <w:lang w:eastAsia="zh-CN"/>
              </w:rPr>
              <w:t xml:space="preserve">to avoid unexpected NW configuration </w:t>
            </w:r>
            <w:r w:rsidR="002343BC">
              <w:rPr>
                <w:rFonts w:hint="eastAsia"/>
                <w:noProof/>
                <w:lang w:eastAsia="zh-CN"/>
              </w:rPr>
              <w:t xml:space="preserve">which may lead to </w:t>
            </w:r>
            <w:r>
              <w:rPr>
                <w:rFonts w:hint="eastAsia"/>
                <w:noProof/>
                <w:lang w:eastAsia="zh-CN"/>
              </w:rPr>
              <w:t xml:space="preserve">unexpected UE behaviour. </w:t>
            </w:r>
          </w:p>
          <w:p w14:paraId="653545DC" w14:textId="1700BD4A" w:rsidR="00787FEC" w:rsidRDefault="00646B4F" w:rsidP="00787FEC">
            <w:pPr>
              <w:pStyle w:val="CRCoverPage"/>
              <w:numPr>
                <w:ilvl w:val="0"/>
                <w:numId w:val="1"/>
              </w:numPr>
              <w:spacing w:after="0"/>
              <w:rPr>
                <w:noProof/>
                <w:lang w:eastAsia="zh-CN"/>
              </w:rPr>
            </w:pPr>
            <w:r>
              <w:rPr>
                <w:rFonts w:hint="eastAsia"/>
                <w:noProof/>
                <w:lang w:eastAsia="zh-CN"/>
              </w:rPr>
              <w:t xml:space="preserve">Similarly, </w:t>
            </w:r>
            <w:r w:rsidR="00CF3516">
              <w:rPr>
                <w:rFonts w:hint="eastAsia"/>
                <w:noProof/>
                <w:lang w:eastAsia="zh-CN"/>
              </w:rPr>
              <w:t xml:space="preserve">due to also the lack of </w:t>
            </w:r>
            <w:r w:rsidR="00787FEC">
              <w:rPr>
                <w:rFonts w:hint="eastAsia"/>
                <w:noProof/>
                <w:lang w:eastAsia="zh-CN"/>
              </w:rPr>
              <w:t xml:space="preserve">corresponding </w:t>
            </w:r>
            <w:r w:rsidR="00CF3516">
              <w:rPr>
                <w:rFonts w:hint="eastAsia"/>
                <w:noProof/>
                <w:lang w:eastAsia="zh-CN"/>
              </w:rPr>
              <w:t xml:space="preserve">UE capability reporting, </w:t>
            </w:r>
            <w:r w:rsidR="00627485">
              <w:rPr>
                <w:rFonts w:hint="eastAsia"/>
                <w:noProof/>
                <w:lang w:eastAsia="zh-CN"/>
              </w:rPr>
              <w:t xml:space="preserve">an NR NTN frequency cannot be configured </w:t>
            </w:r>
            <w:r w:rsidR="002343BC">
              <w:rPr>
                <w:rFonts w:hint="eastAsia"/>
                <w:noProof/>
                <w:lang w:eastAsia="zh-CN"/>
              </w:rPr>
              <w:t>for</w:t>
            </w:r>
            <w:r w:rsidR="00787FEC">
              <w:rPr>
                <w:rFonts w:hint="eastAsia"/>
                <w:noProof/>
                <w:lang w:eastAsia="zh-CN"/>
              </w:rPr>
              <w:t xml:space="preserve"> the </w:t>
            </w:r>
            <w:r w:rsidR="00AB2BA2">
              <w:rPr>
                <w:rFonts w:hint="eastAsia"/>
                <w:noProof/>
                <w:lang w:eastAsia="zh-CN"/>
              </w:rPr>
              <w:t xml:space="preserve">dedicated </w:t>
            </w:r>
            <w:r w:rsidR="00AB2BA2" w:rsidRPr="00623125">
              <w:rPr>
                <w:lang w:eastAsia="en-GB"/>
              </w:rPr>
              <w:t>cell reselection priority</w:t>
            </w:r>
            <w:r w:rsidR="00627485">
              <w:rPr>
                <w:rFonts w:hint="eastAsia"/>
                <w:noProof/>
                <w:lang w:eastAsia="zh-CN"/>
              </w:rPr>
              <w:t xml:space="preserve"> </w:t>
            </w:r>
            <w:r w:rsidR="00787FEC">
              <w:rPr>
                <w:rFonts w:hint="eastAsia"/>
                <w:noProof/>
                <w:lang w:eastAsia="zh-CN"/>
              </w:rPr>
              <w:t>configuration</w:t>
            </w:r>
            <w:r w:rsidR="00AB2BA2">
              <w:rPr>
                <w:rFonts w:hint="eastAsia"/>
                <w:noProof/>
                <w:lang w:eastAsia="zh-CN"/>
              </w:rPr>
              <w:t xml:space="preserve"> </w:t>
            </w:r>
            <w:r w:rsidR="00E95F4E">
              <w:rPr>
                <w:rFonts w:hint="eastAsia"/>
                <w:noProof/>
                <w:lang w:eastAsia="zh-CN"/>
              </w:rPr>
              <w:t xml:space="preserve">during </w:t>
            </w:r>
            <w:r w:rsidR="00AB2BA2">
              <w:rPr>
                <w:rFonts w:hint="eastAsia"/>
                <w:noProof/>
                <w:lang w:eastAsia="zh-CN"/>
              </w:rPr>
              <w:t>RRC</w:t>
            </w:r>
            <w:r w:rsidR="00E95F4E">
              <w:rPr>
                <w:rFonts w:hint="eastAsia"/>
                <w:noProof/>
                <w:lang w:eastAsia="zh-CN"/>
              </w:rPr>
              <w:t xml:space="preserve"> c</w:t>
            </w:r>
            <w:r w:rsidR="00AB2BA2">
              <w:rPr>
                <w:rFonts w:hint="eastAsia"/>
                <w:noProof/>
                <w:lang w:eastAsia="zh-CN"/>
              </w:rPr>
              <w:t>onnection</w:t>
            </w:r>
            <w:r w:rsidR="00E95F4E">
              <w:rPr>
                <w:rFonts w:hint="eastAsia"/>
                <w:noProof/>
                <w:lang w:eastAsia="zh-CN"/>
              </w:rPr>
              <w:t xml:space="preserve"> r</w:t>
            </w:r>
            <w:r w:rsidR="00AB2BA2">
              <w:rPr>
                <w:rFonts w:hint="eastAsia"/>
                <w:noProof/>
                <w:lang w:eastAsia="zh-CN"/>
              </w:rPr>
              <w:t>elease</w:t>
            </w:r>
            <w:r w:rsidR="00170F4D">
              <w:rPr>
                <w:rFonts w:hint="eastAsia"/>
                <w:noProof/>
                <w:lang w:eastAsia="zh-CN"/>
              </w:rPr>
              <w:t>. This</w:t>
            </w:r>
            <w:r w:rsidR="00787FEC">
              <w:rPr>
                <w:rFonts w:hint="eastAsia"/>
                <w:noProof/>
                <w:lang w:eastAsia="zh-CN"/>
              </w:rPr>
              <w:t xml:space="preserve"> also needs to be </w:t>
            </w:r>
            <w:r w:rsidR="00170F4D">
              <w:rPr>
                <w:rFonts w:hint="eastAsia"/>
                <w:noProof/>
                <w:lang w:eastAsia="zh-CN"/>
              </w:rPr>
              <w:t xml:space="preserve">properly </w:t>
            </w:r>
            <w:r w:rsidR="00787FEC">
              <w:rPr>
                <w:rFonts w:hint="eastAsia"/>
                <w:noProof/>
                <w:lang w:eastAsia="zh-CN"/>
              </w:rPr>
              <w:t xml:space="preserve">clarified in the Rel-17/18 specifications. </w:t>
            </w:r>
          </w:p>
          <w:p w14:paraId="708AA7DE" w14:textId="74926E36" w:rsidR="00590C18" w:rsidRDefault="00590C18" w:rsidP="00590C1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0395C" w14:textId="15D8A870" w:rsidR="005E73E2" w:rsidRPr="005E73E2" w:rsidRDefault="005E73E2" w:rsidP="005E73E2">
            <w:pPr>
              <w:pStyle w:val="CRCoverPage"/>
              <w:numPr>
                <w:ilvl w:val="0"/>
                <w:numId w:val="3"/>
              </w:numPr>
              <w:rPr>
                <w:noProof/>
                <w:lang w:eastAsia="zh-CN"/>
              </w:rPr>
            </w:pPr>
            <w:r>
              <w:rPr>
                <w:rFonts w:hint="eastAsia"/>
                <w:noProof/>
                <w:lang w:eastAsia="zh-CN"/>
              </w:rPr>
              <w:t xml:space="preserve">In field description of </w:t>
            </w:r>
            <w:r w:rsidRPr="00D9599D">
              <w:rPr>
                <w:i/>
                <w:noProof/>
                <w:lang w:eastAsia="zh-CN"/>
              </w:rPr>
              <w:t>redirectedCarrierInfo</w:t>
            </w:r>
            <w:r w:rsidR="00F36F0C">
              <w:rPr>
                <w:rFonts w:hint="eastAsia"/>
                <w:noProof/>
                <w:lang w:eastAsia="zh-CN"/>
              </w:rPr>
              <w:t>, clarify</w:t>
            </w:r>
            <w:r w:rsidRPr="00D9599D">
              <w:rPr>
                <w:rFonts w:hint="eastAsia"/>
                <w:noProof/>
                <w:lang w:eastAsia="zh-CN"/>
              </w:rPr>
              <w:t xml:space="preserve"> that a carrier frequency corresponds to an NR NTN operating band (</w:t>
            </w:r>
            <w:r w:rsidR="00D9599D" w:rsidRPr="00D9599D">
              <w:rPr>
                <w:rFonts w:hint="eastAsia"/>
                <w:noProof/>
                <w:lang w:eastAsia="zh-CN"/>
              </w:rPr>
              <w:t>as s</w:t>
            </w:r>
            <w:r w:rsidRPr="00D9599D">
              <w:rPr>
                <w:rFonts w:hint="eastAsia"/>
                <w:noProof/>
                <w:lang w:eastAsia="zh-CN"/>
              </w:rPr>
              <w:t xml:space="preserve">pecified in TS 38.101-5) is not configured by E-UTRAN. </w:t>
            </w:r>
          </w:p>
          <w:p w14:paraId="2818022C" w14:textId="1D28FCA8" w:rsidR="005E73E2" w:rsidRDefault="005E73E2" w:rsidP="005E73E2">
            <w:pPr>
              <w:pStyle w:val="CRCoverPage"/>
              <w:numPr>
                <w:ilvl w:val="0"/>
                <w:numId w:val="3"/>
              </w:numPr>
              <w:rPr>
                <w:noProof/>
                <w:lang w:eastAsia="zh-CN"/>
              </w:rPr>
            </w:pPr>
            <w:r w:rsidRPr="00D9599D">
              <w:rPr>
                <w:rFonts w:hint="eastAsia"/>
                <w:noProof/>
                <w:lang w:eastAsia="zh-CN"/>
              </w:rPr>
              <w:t xml:space="preserve">In the field description of </w:t>
            </w:r>
            <w:r w:rsidRPr="00D9599D">
              <w:rPr>
                <w:i/>
                <w:noProof/>
                <w:lang w:eastAsia="zh-CN"/>
              </w:rPr>
              <w:t>freqPriorityList</w:t>
            </w:r>
            <w:r w:rsidR="00F36F0C">
              <w:rPr>
                <w:rFonts w:hint="eastAsia"/>
                <w:noProof/>
                <w:lang w:eastAsia="zh-CN"/>
              </w:rPr>
              <w:t>, clarify</w:t>
            </w:r>
            <w:r w:rsidRPr="00D9599D">
              <w:rPr>
                <w:rFonts w:hint="eastAsia"/>
                <w:noProof/>
                <w:lang w:eastAsia="zh-CN"/>
              </w:rPr>
              <w:t xml:space="preserve"> that </w:t>
            </w:r>
            <w:r w:rsidR="00F36F0C">
              <w:rPr>
                <w:rFonts w:hint="eastAsia"/>
                <w:noProof/>
                <w:lang w:eastAsia="zh-CN"/>
              </w:rPr>
              <w:t xml:space="preserve">E-UTRAN does not configure </w:t>
            </w:r>
            <w:r w:rsidRPr="00D9599D">
              <w:rPr>
                <w:rFonts w:hint="eastAsia"/>
                <w:noProof/>
                <w:lang w:eastAsia="zh-CN"/>
              </w:rPr>
              <w:t>any entry</w:t>
            </w:r>
            <w:r w:rsidR="00D9599D">
              <w:rPr>
                <w:rFonts w:hint="eastAsia"/>
                <w:noProof/>
                <w:lang w:eastAsia="zh-CN"/>
              </w:rPr>
              <w:t xml:space="preserve"> </w:t>
            </w:r>
            <w:r w:rsidR="00F36F0C">
              <w:rPr>
                <w:rFonts w:hint="eastAsia"/>
                <w:noProof/>
                <w:lang w:eastAsia="zh-CN"/>
              </w:rPr>
              <w:t>that</w:t>
            </w:r>
            <w:r w:rsidRPr="00D9599D">
              <w:rPr>
                <w:rFonts w:hint="eastAsia"/>
                <w:noProof/>
                <w:lang w:eastAsia="zh-CN"/>
              </w:rPr>
              <w:t xml:space="preserve"> include</w:t>
            </w:r>
            <w:r w:rsidR="00F36F0C">
              <w:rPr>
                <w:rFonts w:hint="eastAsia"/>
                <w:noProof/>
                <w:lang w:eastAsia="zh-CN"/>
              </w:rPr>
              <w:t>s</w:t>
            </w:r>
            <w:r w:rsidRPr="00D9599D">
              <w:rPr>
                <w:rFonts w:hint="eastAsia"/>
                <w:noProof/>
                <w:lang w:eastAsia="zh-CN"/>
              </w:rPr>
              <w:t xml:space="preserve"> </w:t>
            </w:r>
            <w:r w:rsidR="00D9599D" w:rsidRPr="00D9599D">
              <w:rPr>
                <w:rFonts w:hint="eastAsia"/>
                <w:noProof/>
                <w:lang w:eastAsia="zh-CN"/>
              </w:rPr>
              <w:t xml:space="preserve">a carrier frequency corresponding to an NR NTN operating band (as specified in TS 38.101-5). </w:t>
            </w:r>
          </w:p>
          <w:p w14:paraId="5DF72C18" w14:textId="77777777" w:rsidR="001E41F3" w:rsidRPr="00F36F0C" w:rsidRDefault="001E41F3" w:rsidP="00590C18">
            <w:pPr>
              <w:pStyle w:val="CRCoverPage"/>
              <w:spacing w:after="0"/>
              <w:rPr>
                <w:noProof/>
                <w:lang w:eastAsia="zh-CN"/>
              </w:rPr>
            </w:pPr>
          </w:p>
          <w:p w14:paraId="61BB2ED1" w14:textId="5EFB33EF" w:rsidR="00F50A5F" w:rsidRPr="00F65743" w:rsidRDefault="00F50A5F" w:rsidP="00F50A5F">
            <w:pPr>
              <w:pStyle w:val="CRCoverPage"/>
              <w:spacing w:after="0"/>
              <w:ind w:left="102"/>
              <w:rPr>
                <w:noProof/>
                <w:u w:val="single"/>
                <w:lang w:eastAsia="zh-TW"/>
              </w:rPr>
            </w:pPr>
            <w:r w:rsidRPr="00F65743">
              <w:rPr>
                <w:b/>
                <w:noProof/>
                <w:u w:val="single"/>
                <w:lang w:eastAsia="zh-TW"/>
              </w:rPr>
              <w:t>Impact analysis</w:t>
            </w:r>
          </w:p>
          <w:p w14:paraId="5ACBA0C3" w14:textId="77777777" w:rsidR="00F50A5F" w:rsidRPr="00613B1C" w:rsidRDefault="00F50A5F" w:rsidP="00F50A5F">
            <w:pPr>
              <w:pStyle w:val="CRCoverPage"/>
              <w:spacing w:after="0"/>
              <w:rPr>
                <w:noProof/>
                <w:u w:val="single"/>
                <w:lang w:eastAsia="zh-TW"/>
              </w:rPr>
            </w:pPr>
          </w:p>
          <w:p w14:paraId="50E34077" w14:textId="77777777" w:rsidR="00F50A5F" w:rsidRPr="00613B1C" w:rsidRDefault="00F50A5F" w:rsidP="00F50A5F">
            <w:pPr>
              <w:pStyle w:val="CRCoverPage"/>
              <w:spacing w:after="0"/>
              <w:ind w:left="102"/>
              <w:rPr>
                <w:noProof/>
                <w:u w:val="single"/>
                <w:lang w:eastAsia="zh-TW"/>
              </w:rPr>
            </w:pPr>
            <w:r>
              <w:rPr>
                <w:noProof/>
                <w:u w:val="single"/>
                <w:lang w:eastAsia="zh-TW"/>
              </w:rPr>
              <w:t>Impacted functionality:</w:t>
            </w:r>
          </w:p>
          <w:p w14:paraId="392CF716" w14:textId="78D86679" w:rsidR="00F50A5F" w:rsidRDefault="00F50A5F" w:rsidP="00F50A5F">
            <w:pPr>
              <w:pStyle w:val="CRCoverPage"/>
              <w:spacing w:after="0"/>
              <w:ind w:left="102"/>
              <w:rPr>
                <w:noProof/>
                <w:lang w:eastAsia="zh-CN"/>
              </w:rPr>
            </w:pPr>
            <w:r>
              <w:rPr>
                <w:rFonts w:hint="eastAsia"/>
                <w:noProof/>
                <w:lang w:eastAsia="zh-CN"/>
              </w:rPr>
              <w:t xml:space="preserve">Redirection and </w:t>
            </w:r>
            <w:r w:rsidR="00275101">
              <w:rPr>
                <w:rFonts w:hint="eastAsia"/>
                <w:noProof/>
                <w:lang w:eastAsia="zh-CN"/>
              </w:rPr>
              <w:t>Cell reselection</w:t>
            </w:r>
          </w:p>
          <w:p w14:paraId="0D0FE960" w14:textId="77777777" w:rsidR="00F50A5F" w:rsidRPr="00613B1C" w:rsidRDefault="00F50A5F" w:rsidP="00F50A5F">
            <w:pPr>
              <w:pStyle w:val="CRCoverPage"/>
              <w:spacing w:after="0"/>
              <w:ind w:left="102"/>
              <w:rPr>
                <w:noProof/>
                <w:lang w:eastAsia="zh-CN"/>
              </w:rPr>
            </w:pPr>
          </w:p>
          <w:p w14:paraId="3678CE4F" w14:textId="77777777" w:rsidR="00F50A5F" w:rsidRDefault="00F50A5F" w:rsidP="00F50A5F">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538F7CA6" w14:textId="6B67F875" w:rsidR="00F50A5F" w:rsidRDefault="00F50A5F" w:rsidP="007F31D7">
            <w:pPr>
              <w:pStyle w:val="CRCoverPage"/>
              <w:numPr>
                <w:ilvl w:val="0"/>
                <w:numId w:val="6"/>
              </w:numPr>
              <w:rPr>
                <w:noProof/>
                <w:lang w:eastAsia="zh-CN"/>
              </w:rPr>
            </w:pPr>
            <w:r>
              <w:rPr>
                <w:noProof/>
                <w:lang w:eastAsia="zh-CN"/>
              </w:rPr>
              <w:lastRenderedPageBreak/>
              <w:t xml:space="preserve">If the UE is implemented according to this CR but the network is not, </w:t>
            </w:r>
            <w:r w:rsidR="001A19CB">
              <w:rPr>
                <w:rFonts w:hint="eastAsia"/>
                <w:noProof/>
                <w:lang w:eastAsia="zh-CN"/>
              </w:rPr>
              <w:t>u</w:t>
            </w:r>
            <w:r w:rsidR="00275101">
              <w:rPr>
                <w:rFonts w:hint="eastAsia"/>
                <w:noProof/>
                <w:lang w:eastAsia="zh-CN"/>
              </w:rPr>
              <w:t>nexpected NW configuration may be received by the UE</w:t>
            </w:r>
            <w:r w:rsidR="007F31D7">
              <w:rPr>
                <w:rFonts w:hint="eastAsia"/>
                <w:noProof/>
                <w:lang w:eastAsia="zh-CN"/>
              </w:rPr>
              <w:t xml:space="preserve"> for redirection or cell reselecti</w:t>
            </w:r>
            <w:r w:rsidR="001A19CB">
              <w:rPr>
                <w:rFonts w:hint="eastAsia"/>
                <w:noProof/>
                <w:lang w:eastAsia="zh-CN"/>
              </w:rPr>
              <w:t>o</w:t>
            </w:r>
            <w:r w:rsidR="007F31D7">
              <w:rPr>
                <w:rFonts w:hint="eastAsia"/>
                <w:noProof/>
                <w:lang w:eastAsia="zh-CN"/>
              </w:rPr>
              <w:t>n purpose</w:t>
            </w:r>
            <w:r>
              <w:rPr>
                <w:noProof/>
                <w:lang w:eastAsia="zh-CN"/>
              </w:rPr>
              <w:t>.</w:t>
            </w:r>
          </w:p>
          <w:p w14:paraId="66042DC4" w14:textId="77777777" w:rsidR="00D9599D" w:rsidRDefault="00F50A5F" w:rsidP="007F31D7">
            <w:pPr>
              <w:pStyle w:val="CRCoverPage"/>
              <w:numPr>
                <w:ilvl w:val="0"/>
                <w:numId w:val="6"/>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76F31DFA" w:rsidR="002A6F26" w:rsidRPr="005E73E2" w:rsidRDefault="002A6F26" w:rsidP="002A6F2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B960" w:rsidR="001E41F3" w:rsidRDefault="007F31D7" w:rsidP="00753AF6">
            <w:pPr>
              <w:pStyle w:val="CRCoverPage"/>
              <w:spacing w:after="0"/>
              <w:ind w:left="100"/>
              <w:rPr>
                <w:noProof/>
                <w:lang w:eastAsia="zh-CN"/>
              </w:rPr>
            </w:pPr>
            <w:r>
              <w:rPr>
                <w:rFonts w:hint="eastAsia"/>
                <w:noProof/>
                <w:lang w:eastAsia="zh-CN"/>
              </w:rPr>
              <w:t>Unexpected NW configuration on redirection and cell reselection may be received</w:t>
            </w:r>
            <w:r w:rsidR="00753AF6">
              <w:rPr>
                <w:rFonts w:hint="eastAsia"/>
                <w:noProof/>
                <w:lang w:eastAsia="zh-CN"/>
              </w:rPr>
              <w:t xml:space="preserve"> by the UE which may suffer from unexpected </w:t>
            </w:r>
            <w:r w:rsidR="002A6F26">
              <w:rPr>
                <w:rFonts w:hint="eastAsia"/>
                <w:noProof/>
                <w:lang w:eastAsia="zh-CN"/>
              </w:rPr>
              <w:t xml:space="preserve">UE </w:t>
            </w:r>
            <w:r w:rsidR="00753AF6">
              <w:rPr>
                <w:rFonts w:hint="eastAsia"/>
                <w:noProof/>
                <w:lang w:eastAsia="zh-CN"/>
              </w:rPr>
              <w:t xml:space="preserve">behaviour.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1323" w:rsidR="001E41F3" w:rsidRDefault="00753AF6">
            <w:pPr>
              <w:pStyle w:val="CRCoverPage"/>
              <w:spacing w:after="0"/>
              <w:ind w:left="100"/>
              <w:rPr>
                <w:noProof/>
                <w:lang w:eastAsia="zh-CN"/>
              </w:rPr>
            </w:pPr>
            <w:r>
              <w:rPr>
                <w:rFonts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309D2"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8A8A"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BB462" w:rsidR="001E41F3" w:rsidRDefault="00753A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6743B" w:rsidRPr="006C6C2E" w14:paraId="30277E96" w14:textId="77777777" w:rsidTr="00A6743B">
        <w:trPr>
          <w:jc w:val="center"/>
        </w:trPr>
        <w:tc>
          <w:tcPr>
            <w:tcW w:w="9855" w:type="dxa"/>
            <w:shd w:val="clear" w:color="auto" w:fill="FDE9D9"/>
            <w:vAlign w:val="center"/>
          </w:tcPr>
          <w:p w14:paraId="6A6B4448" w14:textId="77777777" w:rsidR="00A6743B" w:rsidRPr="006C6C2E" w:rsidRDefault="00A6743B" w:rsidP="00A6743B">
            <w:pPr>
              <w:snapToGrid w:val="0"/>
              <w:spacing w:after="0"/>
              <w:jc w:val="center"/>
              <w:rPr>
                <w:color w:val="FF0000"/>
                <w:sz w:val="28"/>
                <w:szCs w:val="28"/>
                <w:lang w:eastAsia="zh-CN"/>
              </w:rPr>
            </w:pPr>
            <w:bookmarkStart w:id="2" w:name="_Toc437334462"/>
            <w:bookmarkStart w:id="3" w:name="_Toc20487181"/>
            <w:bookmarkStart w:id="4" w:name="_Toc29342476"/>
            <w:bookmarkStart w:id="5" w:name="_Toc29343615"/>
            <w:bookmarkStart w:id="6" w:name="_Toc36566875"/>
            <w:bookmarkStart w:id="7" w:name="_Toc36810308"/>
            <w:bookmarkStart w:id="8" w:name="_Toc36846672"/>
            <w:bookmarkStart w:id="9" w:name="_Toc36939325"/>
            <w:bookmarkStart w:id="10" w:name="_Toc37082305"/>
            <w:bookmarkStart w:id="11" w:name="_Toc46480937"/>
            <w:bookmarkStart w:id="12" w:name="_Toc46482171"/>
            <w:bookmarkStart w:id="13" w:name="_Toc46483405"/>
            <w:bookmarkStart w:id="14" w:name="_Toc185614035"/>
            <w:r w:rsidRPr="006C6C2E">
              <w:rPr>
                <w:rFonts w:hint="eastAsia"/>
                <w:color w:val="FF0000"/>
                <w:sz w:val="28"/>
                <w:szCs w:val="28"/>
                <w:lang w:eastAsia="zh-CN"/>
              </w:rPr>
              <w:lastRenderedPageBreak/>
              <w:t>CHANGE START</w:t>
            </w:r>
          </w:p>
        </w:tc>
      </w:tr>
    </w:tbl>
    <w:bookmarkEnd w:id="2"/>
    <w:p w14:paraId="6D06D3AE" w14:textId="77777777" w:rsidR="00A6743B" w:rsidRPr="00623125" w:rsidRDefault="00A6743B" w:rsidP="00A6743B">
      <w:pPr>
        <w:pStyle w:val="3"/>
      </w:pPr>
      <w:r w:rsidRPr="00623125">
        <w:t>6.2.2</w:t>
      </w:r>
      <w:r w:rsidRPr="00623125">
        <w:tab/>
        <w:t>Message definitions</w:t>
      </w:r>
      <w:bookmarkEnd w:id="3"/>
      <w:bookmarkEnd w:id="4"/>
      <w:bookmarkEnd w:id="5"/>
      <w:bookmarkEnd w:id="6"/>
      <w:bookmarkEnd w:id="7"/>
      <w:bookmarkEnd w:id="8"/>
      <w:bookmarkEnd w:id="9"/>
      <w:bookmarkEnd w:id="10"/>
      <w:bookmarkEnd w:id="11"/>
      <w:bookmarkEnd w:id="12"/>
      <w:bookmarkEnd w:id="13"/>
      <w:bookmarkEnd w:id="14"/>
    </w:p>
    <w:p w14:paraId="68C9CD36" w14:textId="77C4ACEB" w:rsidR="001E41F3" w:rsidRDefault="00A6743B">
      <w:pPr>
        <w:rPr>
          <w:rFonts w:ascii="Arial" w:eastAsia="宋体" w:hAnsi="Arial" w:cs="Arial"/>
          <w:noProof/>
          <w:color w:val="C00000"/>
          <w:lang w:eastAsia="zh-CN"/>
        </w:rPr>
      </w:pPr>
      <w:r w:rsidRPr="00A6743B">
        <w:rPr>
          <w:rFonts w:ascii="Arial" w:eastAsia="宋体" w:hAnsi="Arial" w:cs="Arial"/>
          <w:noProof/>
          <w:color w:val="C00000"/>
          <w:lang w:eastAsia="zh-CN"/>
        </w:rPr>
        <w:t>&lt;Irrelevant Texts Omitted&gt;</w:t>
      </w:r>
    </w:p>
    <w:p w14:paraId="057294A7" w14:textId="77777777" w:rsidR="004E4E3B" w:rsidRPr="00E91F6D" w:rsidRDefault="004E4E3B" w:rsidP="004E4E3B">
      <w:pPr>
        <w:pStyle w:val="4"/>
      </w:pPr>
      <w:bookmarkStart w:id="15" w:name="_Toc193491813"/>
      <w:bookmarkStart w:id="16" w:name="_Toc193527843"/>
      <w:bookmarkStart w:id="17" w:name="MCCQCTEMPBM_00000368"/>
      <w:r w:rsidRPr="00E91F6D">
        <w:t>–</w:t>
      </w:r>
      <w:r w:rsidRPr="00E91F6D">
        <w:tab/>
      </w:r>
      <w:r w:rsidRPr="00E91F6D">
        <w:rPr>
          <w:i/>
          <w:noProof/>
        </w:rPr>
        <w:t>RRCConnectionRelease</w:t>
      </w:r>
      <w:bookmarkEnd w:id="15"/>
      <w:bookmarkEnd w:id="16"/>
    </w:p>
    <w:bookmarkEnd w:id="17"/>
    <w:p w14:paraId="17BD8411" w14:textId="77777777" w:rsidR="004E4E3B" w:rsidRPr="00E91F6D" w:rsidRDefault="004E4E3B" w:rsidP="004E4E3B">
      <w:pPr>
        <w:rPr>
          <w:noProof/>
        </w:rPr>
      </w:pPr>
      <w:r w:rsidRPr="00E91F6D">
        <w:t xml:space="preserve">The </w:t>
      </w:r>
      <w:r w:rsidRPr="00E91F6D">
        <w:rPr>
          <w:i/>
          <w:noProof/>
        </w:rPr>
        <w:t>RRCConnectionRelease</w:t>
      </w:r>
      <w:r w:rsidRPr="00E91F6D">
        <w:rPr>
          <w:noProof/>
        </w:rPr>
        <w:t xml:space="preserve"> message is used to command the release of an RRC connection, or to complete an UP-EDT procedure.</w:t>
      </w:r>
    </w:p>
    <w:p w14:paraId="5C8038E5" w14:textId="77777777" w:rsidR="004E4E3B" w:rsidRPr="00E91F6D" w:rsidRDefault="004E4E3B" w:rsidP="004E4E3B">
      <w:pPr>
        <w:pStyle w:val="B1"/>
        <w:keepNext/>
        <w:keepLines/>
      </w:pPr>
      <w:r w:rsidRPr="00E91F6D">
        <w:t>Signalling radio bearer: SRB1</w:t>
      </w:r>
    </w:p>
    <w:p w14:paraId="3E13964A" w14:textId="77777777" w:rsidR="004E4E3B" w:rsidRPr="00E91F6D" w:rsidRDefault="004E4E3B" w:rsidP="004E4E3B">
      <w:pPr>
        <w:pStyle w:val="B1"/>
        <w:keepNext/>
        <w:keepLines/>
      </w:pPr>
      <w:r w:rsidRPr="00E91F6D">
        <w:t>RLC-SAP: AM</w:t>
      </w:r>
    </w:p>
    <w:p w14:paraId="10795A58" w14:textId="77777777" w:rsidR="004E4E3B" w:rsidRPr="00E91F6D" w:rsidRDefault="004E4E3B" w:rsidP="004E4E3B">
      <w:pPr>
        <w:pStyle w:val="B1"/>
        <w:keepNext/>
        <w:keepLines/>
      </w:pPr>
      <w:r w:rsidRPr="00E91F6D">
        <w:t>Logical channel: DCCH</w:t>
      </w:r>
    </w:p>
    <w:p w14:paraId="1A8BA40F" w14:textId="77777777" w:rsidR="004E4E3B" w:rsidRPr="00E91F6D" w:rsidRDefault="004E4E3B" w:rsidP="004E4E3B">
      <w:pPr>
        <w:pStyle w:val="B1"/>
        <w:keepNext/>
        <w:keepLines/>
      </w:pPr>
      <w:r w:rsidRPr="00E91F6D">
        <w:t>Direction: E</w:t>
      </w:r>
      <w:r w:rsidRPr="00E91F6D">
        <w:noBreakHyphen/>
        <w:t>UTRAN to UE</w:t>
      </w:r>
    </w:p>
    <w:p w14:paraId="7A218EDD" w14:textId="77777777" w:rsidR="004E4E3B" w:rsidRPr="00E91F6D" w:rsidRDefault="004E4E3B" w:rsidP="004E4E3B">
      <w:pPr>
        <w:pStyle w:val="TH"/>
        <w:rPr>
          <w:bCs/>
          <w:i/>
          <w:iCs/>
        </w:rPr>
      </w:pPr>
      <w:r w:rsidRPr="00E91F6D">
        <w:rPr>
          <w:bCs/>
          <w:i/>
          <w:iCs/>
          <w:noProof/>
        </w:rPr>
        <w:t>RRCConnectionRelease message</w:t>
      </w:r>
    </w:p>
    <w:p w14:paraId="7472B60F" w14:textId="77777777" w:rsidR="004E4E3B" w:rsidRPr="00E91F6D" w:rsidRDefault="004E4E3B" w:rsidP="004E4E3B">
      <w:pPr>
        <w:pStyle w:val="PL"/>
        <w:shd w:val="clear" w:color="auto" w:fill="E6E6E6"/>
      </w:pPr>
      <w:r w:rsidRPr="00E91F6D">
        <w:t>-- ASN1START</w:t>
      </w:r>
    </w:p>
    <w:p w14:paraId="6FBF4E5D" w14:textId="77777777" w:rsidR="004E4E3B" w:rsidRPr="00E91F6D" w:rsidRDefault="004E4E3B" w:rsidP="004E4E3B">
      <w:pPr>
        <w:pStyle w:val="PL"/>
        <w:shd w:val="clear" w:color="auto" w:fill="E6E6E6"/>
      </w:pPr>
    </w:p>
    <w:p w14:paraId="192E3BCD" w14:textId="77777777" w:rsidR="004E4E3B" w:rsidRPr="00E91F6D" w:rsidRDefault="004E4E3B" w:rsidP="004E4E3B">
      <w:pPr>
        <w:pStyle w:val="PL"/>
        <w:shd w:val="clear" w:color="auto" w:fill="E6E6E6"/>
      </w:pPr>
      <w:r w:rsidRPr="00E91F6D">
        <w:t>RRCConnectionRelease ::=</w:t>
      </w:r>
      <w:r w:rsidRPr="00E91F6D">
        <w:tab/>
      </w:r>
      <w:r w:rsidRPr="00E91F6D">
        <w:tab/>
      </w:r>
      <w:r w:rsidRPr="00E91F6D">
        <w:tab/>
        <w:t>SEQUENCE {</w:t>
      </w:r>
    </w:p>
    <w:p w14:paraId="1DB8DE3F" w14:textId="77777777" w:rsidR="004E4E3B" w:rsidRPr="00E91F6D" w:rsidRDefault="004E4E3B" w:rsidP="004E4E3B">
      <w:pPr>
        <w:pStyle w:val="PL"/>
        <w:shd w:val="clear" w:color="auto" w:fill="E6E6E6"/>
        <w:rPr>
          <w:snapToGrid w:val="0"/>
        </w:rPr>
      </w:pPr>
      <w:r w:rsidRPr="00E91F6D">
        <w:rPr>
          <w:snapToGrid w:val="0"/>
        </w:rPr>
        <w:tab/>
        <w:t>rrc-TransactionIdentifier</w:t>
      </w:r>
      <w:r w:rsidRPr="00E91F6D">
        <w:rPr>
          <w:snapToGrid w:val="0"/>
        </w:rPr>
        <w:tab/>
      </w:r>
      <w:r w:rsidRPr="00E91F6D">
        <w:rPr>
          <w:snapToGrid w:val="0"/>
        </w:rPr>
        <w:tab/>
      </w:r>
      <w:r w:rsidRPr="00E91F6D">
        <w:rPr>
          <w:snapToGrid w:val="0"/>
        </w:rPr>
        <w:tab/>
        <w:t>RRC-TransactionIdentifier,</w:t>
      </w:r>
    </w:p>
    <w:p w14:paraId="5832E842" w14:textId="77777777" w:rsidR="004E4E3B" w:rsidRPr="00E91F6D" w:rsidRDefault="004E4E3B" w:rsidP="004E4E3B">
      <w:pPr>
        <w:pStyle w:val="PL"/>
        <w:shd w:val="clear" w:color="auto" w:fill="E6E6E6"/>
      </w:pPr>
      <w:r w:rsidRPr="00E91F6D">
        <w:tab/>
        <w:t>criticalExtensions</w:t>
      </w:r>
      <w:r w:rsidRPr="00E91F6D">
        <w:tab/>
      </w:r>
      <w:r w:rsidRPr="00E91F6D">
        <w:tab/>
      </w:r>
      <w:r w:rsidRPr="00E91F6D">
        <w:tab/>
      </w:r>
      <w:r w:rsidRPr="00E91F6D">
        <w:tab/>
      </w:r>
      <w:r w:rsidRPr="00E91F6D">
        <w:tab/>
        <w:t>CHOICE {</w:t>
      </w:r>
    </w:p>
    <w:p w14:paraId="34050FDB" w14:textId="77777777" w:rsidR="004E4E3B" w:rsidRPr="00E91F6D" w:rsidRDefault="004E4E3B" w:rsidP="004E4E3B">
      <w:pPr>
        <w:pStyle w:val="PL"/>
        <w:shd w:val="clear" w:color="auto" w:fill="E6E6E6"/>
      </w:pPr>
      <w:r w:rsidRPr="00E91F6D">
        <w:tab/>
      </w:r>
      <w:r w:rsidRPr="00E91F6D">
        <w:tab/>
        <w:t>c1</w:t>
      </w:r>
      <w:r w:rsidRPr="00E91F6D">
        <w:tab/>
      </w:r>
      <w:r w:rsidRPr="00E91F6D">
        <w:tab/>
      </w:r>
      <w:r w:rsidRPr="00E91F6D">
        <w:tab/>
      </w:r>
      <w:r w:rsidRPr="00E91F6D">
        <w:tab/>
      </w:r>
      <w:r w:rsidRPr="00E91F6D">
        <w:tab/>
      </w:r>
      <w:r w:rsidRPr="00E91F6D">
        <w:tab/>
      </w:r>
      <w:r w:rsidRPr="00E91F6D">
        <w:tab/>
      </w:r>
      <w:r w:rsidRPr="00E91F6D">
        <w:tab/>
      </w:r>
      <w:r w:rsidRPr="00E91F6D">
        <w:tab/>
        <w:t>CHOICE {</w:t>
      </w:r>
    </w:p>
    <w:p w14:paraId="413E2345" w14:textId="77777777" w:rsidR="004E4E3B" w:rsidRPr="00E91F6D" w:rsidRDefault="004E4E3B" w:rsidP="004E4E3B">
      <w:pPr>
        <w:pStyle w:val="PL"/>
        <w:shd w:val="clear" w:color="auto" w:fill="E6E6E6"/>
      </w:pPr>
      <w:r w:rsidRPr="00E91F6D">
        <w:tab/>
      </w:r>
      <w:r w:rsidRPr="00E91F6D">
        <w:tab/>
      </w:r>
      <w:r w:rsidRPr="00E91F6D">
        <w:tab/>
        <w:t>rrcConnectionRelease-r8</w:t>
      </w:r>
      <w:r w:rsidRPr="00E91F6D">
        <w:tab/>
      </w:r>
      <w:r w:rsidRPr="00E91F6D">
        <w:tab/>
      </w:r>
      <w:r w:rsidRPr="00E91F6D">
        <w:tab/>
      </w:r>
      <w:r w:rsidRPr="00E91F6D">
        <w:tab/>
        <w:t>RRCConnectionRelease-r8-IEs,</w:t>
      </w:r>
    </w:p>
    <w:p w14:paraId="07DBD853" w14:textId="77777777" w:rsidR="004E4E3B" w:rsidRPr="00E91F6D" w:rsidRDefault="004E4E3B" w:rsidP="004E4E3B">
      <w:pPr>
        <w:pStyle w:val="PL"/>
        <w:shd w:val="clear" w:color="auto" w:fill="E6E6E6"/>
      </w:pPr>
      <w:r w:rsidRPr="00E91F6D">
        <w:tab/>
      </w:r>
      <w:r w:rsidRPr="00E91F6D">
        <w:tab/>
      </w:r>
      <w:r w:rsidRPr="00E91F6D">
        <w:tab/>
        <w:t>spare3 NULL, spare2 NULL, spare1 NULL</w:t>
      </w:r>
    </w:p>
    <w:p w14:paraId="18069BDB" w14:textId="77777777" w:rsidR="004E4E3B" w:rsidRPr="00E91F6D" w:rsidRDefault="004E4E3B" w:rsidP="004E4E3B">
      <w:pPr>
        <w:pStyle w:val="PL"/>
        <w:shd w:val="clear" w:color="auto" w:fill="E6E6E6"/>
      </w:pPr>
      <w:r w:rsidRPr="00E91F6D">
        <w:tab/>
      </w:r>
      <w:r w:rsidRPr="00E91F6D">
        <w:tab/>
        <w:t>},</w:t>
      </w:r>
    </w:p>
    <w:p w14:paraId="5095E0C5" w14:textId="77777777" w:rsidR="004E4E3B" w:rsidRPr="00E91F6D" w:rsidRDefault="004E4E3B" w:rsidP="004E4E3B">
      <w:pPr>
        <w:pStyle w:val="PL"/>
        <w:shd w:val="clear" w:color="auto" w:fill="E6E6E6"/>
      </w:pPr>
      <w:r w:rsidRPr="00E91F6D">
        <w:tab/>
      </w:r>
      <w:r w:rsidRPr="00E91F6D">
        <w:tab/>
        <w:t>criticalExtensionsFuture</w:t>
      </w:r>
      <w:r w:rsidRPr="00E91F6D">
        <w:tab/>
      </w:r>
      <w:r w:rsidRPr="00E91F6D">
        <w:tab/>
      </w:r>
      <w:r w:rsidRPr="00E91F6D">
        <w:tab/>
        <w:t>SEQUENCE {}</w:t>
      </w:r>
    </w:p>
    <w:p w14:paraId="20DCD8F5" w14:textId="77777777" w:rsidR="004E4E3B" w:rsidRPr="00E91F6D" w:rsidRDefault="004E4E3B" w:rsidP="004E4E3B">
      <w:pPr>
        <w:pStyle w:val="PL"/>
        <w:shd w:val="clear" w:color="auto" w:fill="E6E6E6"/>
      </w:pPr>
      <w:r w:rsidRPr="00E91F6D">
        <w:tab/>
        <w:t>}</w:t>
      </w:r>
    </w:p>
    <w:p w14:paraId="537BFE5A" w14:textId="77777777" w:rsidR="004E4E3B" w:rsidRPr="00E91F6D" w:rsidRDefault="004E4E3B" w:rsidP="004E4E3B">
      <w:pPr>
        <w:pStyle w:val="PL"/>
        <w:shd w:val="clear" w:color="auto" w:fill="E6E6E6"/>
      </w:pPr>
      <w:r w:rsidRPr="00E91F6D">
        <w:t>}</w:t>
      </w:r>
    </w:p>
    <w:p w14:paraId="56D9AA3F" w14:textId="77777777" w:rsidR="004E4E3B" w:rsidRPr="00E91F6D" w:rsidRDefault="004E4E3B" w:rsidP="004E4E3B">
      <w:pPr>
        <w:pStyle w:val="PL"/>
        <w:shd w:val="clear" w:color="auto" w:fill="E6E6E6"/>
      </w:pPr>
    </w:p>
    <w:p w14:paraId="77650DC6" w14:textId="77777777" w:rsidR="004E4E3B" w:rsidRPr="00E91F6D" w:rsidRDefault="004E4E3B" w:rsidP="004E4E3B">
      <w:pPr>
        <w:pStyle w:val="PL"/>
        <w:shd w:val="clear" w:color="auto" w:fill="E6E6E6"/>
      </w:pPr>
      <w:r w:rsidRPr="00E91F6D">
        <w:t>RRCConnectionRelease-r8-IEs ::=</w:t>
      </w:r>
      <w:r w:rsidRPr="00E91F6D">
        <w:tab/>
      </w:r>
      <w:r w:rsidRPr="00E91F6D">
        <w:tab/>
        <w:t>SEQUENCE {</w:t>
      </w:r>
    </w:p>
    <w:p w14:paraId="7ACE4B6E" w14:textId="77777777" w:rsidR="004E4E3B" w:rsidRPr="00E91F6D" w:rsidRDefault="004E4E3B" w:rsidP="004E4E3B">
      <w:pPr>
        <w:pStyle w:val="PL"/>
        <w:shd w:val="clear" w:color="auto" w:fill="E6E6E6"/>
        <w:rPr>
          <w:snapToGrid w:val="0"/>
        </w:rPr>
      </w:pPr>
      <w:r w:rsidRPr="00E91F6D">
        <w:rPr>
          <w:snapToGrid w:val="0"/>
        </w:rPr>
        <w:tab/>
        <w:t>releaseCause</w:t>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t>ReleaseCause,</w:t>
      </w:r>
    </w:p>
    <w:p w14:paraId="5730A762" w14:textId="77777777" w:rsidR="004E4E3B" w:rsidRPr="00E91F6D" w:rsidRDefault="004E4E3B" w:rsidP="004E4E3B">
      <w:pPr>
        <w:pStyle w:val="PL"/>
        <w:shd w:val="clear" w:color="auto" w:fill="E6E6E6"/>
      </w:pPr>
      <w:r w:rsidRPr="00E91F6D">
        <w:tab/>
        <w:t>redirectedCarrierInfo</w:t>
      </w:r>
      <w:r w:rsidRPr="00E91F6D">
        <w:tab/>
      </w:r>
      <w:r w:rsidRPr="00E91F6D">
        <w:tab/>
      </w:r>
      <w:r w:rsidRPr="00E91F6D">
        <w:tab/>
      </w:r>
      <w:r w:rsidRPr="00E91F6D">
        <w:tab/>
        <w:t>RedirectedCarrierInfo</w:t>
      </w:r>
      <w:r w:rsidRPr="00E91F6D">
        <w:tab/>
      </w:r>
      <w:r w:rsidRPr="00E91F6D">
        <w:tab/>
      </w:r>
      <w:r w:rsidRPr="00E91F6D">
        <w:tab/>
      </w:r>
      <w:r w:rsidRPr="00E91F6D">
        <w:tab/>
        <w:t>OPTIONAL,</w:t>
      </w:r>
      <w:r w:rsidRPr="00E91F6D">
        <w:tab/>
        <w:t>-- Need ON</w:t>
      </w:r>
    </w:p>
    <w:p w14:paraId="00922E27" w14:textId="77777777" w:rsidR="004E4E3B" w:rsidRPr="00E91F6D" w:rsidRDefault="004E4E3B" w:rsidP="004E4E3B">
      <w:pPr>
        <w:pStyle w:val="PL"/>
        <w:shd w:val="clear" w:color="auto" w:fill="E6E6E6"/>
      </w:pPr>
      <w:r w:rsidRPr="00E91F6D">
        <w:tab/>
        <w:t>idleModeMobilityControlInfo</w:t>
      </w:r>
      <w:r w:rsidRPr="00E91F6D">
        <w:tab/>
      </w:r>
      <w:r w:rsidRPr="00E91F6D">
        <w:tab/>
      </w:r>
      <w:r w:rsidRPr="00E91F6D">
        <w:tab/>
        <w:t>IdleModeMobilityControlInfo</w:t>
      </w:r>
      <w:r w:rsidRPr="00E91F6D">
        <w:tab/>
      </w:r>
      <w:r w:rsidRPr="00E91F6D">
        <w:tab/>
      </w:r>
      <w:r w:rsidRPr="00E91F6D">
        <w:tab/>
        <w:t>OPTIONAL,</w:t>
      </w:r>
      <w:r w:rsidRPr="00E91F6D">
        <w:tab/>
        <w:t>-- Need OP</w:t>
      </w:r>
    </w:p>
    <w:p w14:paraId="03012F97"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RRCConnectionRelease-v890-IEs</w:t>
      </w:r>
      <w:r w:rsidRPr="00E91F6D">
        <w:tab/>
      </w:r>
      <w:r w:rsidRPr="00E91F6D">
        <w:tab/>
        <w:t>OPTIONAL</w:t>
      </w:r>
    </w:p>
    <w:p w14:paraId="5F8B67C8" w14:textId="77777777" w:rsidR="004E4E3B" w:rsidRPr="00E91F6D" w:rsidRDefault="004E4E3B" w:rsidP="004E4E3B">
      <w:pPr>
        <w:pStyle w:val="PL"/>
        <w:shd w:val="clear" w:color="auto" w:fill="E6E6E6"/>
      </w:pPr>
      <w:r w:rsidRPr="00E91F6D">
        <w:t>}</w:t>
      </w:r>
    </w:p>
    <w:p w14:paraId="02194447" w14:textId="77777777" w:rsidR="004E4E3B" w:rsidRPr="00E91F6D" w:rsidRDefault="004E4E3B" w:rsidP="004E4E3B">
      <w:pPr>
        <w:pStyle w:val="PL"/>
        <w:shd w:val="clear" w:color="auto" w:fill="E6E6E6"/>
      </w:pPr>
    </w:p>
    <w:p w14:paraId="1E5D1024" w14:textId="77777777" w:rsidR="004E4E3B" w:rsidRPr="00E91F6D" w:rsidRDefault="004E4E3B" w:rsidP="004E4E3B">
      <w:pPr>
        <w:pStyle w:val="PL"/>
        <w:shd w:val="clear" w:color="auto" w:fill="E6E6E6"/>
      </w:pPr>
      <w:r w:rsidRPr="00E91F6D">
        <w:t>RRCConnectionRelease-v890-IEs ::=</w:t>
      </w:r>
      <w:r w:rsidRPr="00E91F6D">
        <w:tab/>
        <w:t>SEQUENCE {</w:t>
      </w:r>
    </w:p>
    <w:p w14:paraId="7340FF55" w14:textId="77777777" w:rsidR="004E4E3B" w:rsidRPr="00E91F6D" w:rsidRDefault="004E4E3B" w:rsidP="004E4E3B">
      <w:pPr>
        <w:pStyle w:val="PL"/>
        <w:shd w:val="clear" w:color="auto" w:fill="E6E6E6"/>
      </w:pPr>
      <w:r w:rsidRPr="00E91F6D">
        <w:tab/>
        <w:t>lateNonCriticalExtension</w:t>
      </w:r>
      <w:r w:rsidRPr="00E91F6D">
        <w:tab/>
      </w:r>
      <w:r w:rsidRPr="00E91F6D">
        <w:tab/>
      </w:r>
      <w:r w:rsidRPr="00E91F6D">
        <w:tab/>
        <w:t>OCTET STRING (CONTAINING RRCConnectionRelease-v9e0-IEs)</w:t>
      </w:r>
      <w:r w:rsidRPr="00E91F6D">
        <w:tab/>
        <w:t>OPTIONAL,</w:t>
      </w:r>
    </w:p>
    <w:p w14:paraId="1F9050F3"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RRCConnectionRelease-v920-IEs</w:t>
      </w:r>
      <w:r w:rsidRPr="00E91F6D">
        <w:tab/>
      </w:r>
      <w:r w:rsidRPr="00E91F6D">
        <w:tab/>
        <w:t>OPTIONAL</w:t>
      </w:r>
    </w:p>
    <w:p w14:paraId="7E7E317F" w14:textId="77777777" w:rsidR="004E4E3B" w:rsidRPr="00E91F6D" w:rsidRDefault="004E4E3B" w:rsidP="004E4E3B">
      <w:pPr>
        <w:pStyle w:val="PL"/>
        <w:shd w:val="clear" w:color="auto" w:fill="E6E6E6"/>
      </w:pPr>
      <w:r w:rsidRPr="00E91F6D">
        <w:t>}</w:t>
      </w:r>
    </w:p>
    <w:p w14:paraId="4A3DD052" w14:textId="77777777" w:rsidR="004E4E3B" w:rsidRPr="00E91F6D" w:rsidRDefault="004E4E3B" w:rsidP="004E4E3B">
      <w:pPr>
        <w:pStyle w:val="PL"/>
        <w:shd w:val="clear" w:color="auto" w:fill="E6E6E6"/>
      </w:pPr>
    </w:p>
    <w:p w14:paraId="406DA4F1" w14:textId="77777777" w:rsidR="004E4E3B" w:rsidRPr="00E91F6D" w:rsidRDefault="004E4E3B" w:rsidP="004E4E3B">
      <w:pPr>
        <w:pStyle w:val="PL"/>
        <w:shd w:val="clear" w:color="auto" w:fill="E6E6E6"/>
      </w:pPr>
      <w:r w:rsidRPr="00E91F6D">
        <w:t>-- Late non critical extensions</w:t>
      </w:r>
    </w:p>
    <w:p w14:paraId="495D9282" w14:textId="77777777" w:rsidR="004E4E3B" w:rsidRPr="00E91F6D" w:rsidRDefault="004E4E3B" w:rsidP="004E4E3B">
      <w:pPr>
        <w:pStyle w:val="PL"/>
        <w:shd w:val="clear" w:color="auto" w:fill="E6E6E6"/>
      </w:pPr>
      <w:r w:rsidRPr="00E91F6D">
        <w:t>RRCConnectionRelease-v9e0-IEs ::= SEQUENCE {</w:t>
      </w:r>
    </w:p>
    <w:p w14:paraId="25CA60B7" w14:textId="77777777" w:rsidR="004E4E3B" w:rsidRPr="00E91F6D" w:rsidRDefault="004E4E3B" w:rsidP="004E4E3B">
      <w:pPr>
        <w:pStyle w:val="PL"/>
        <w:shd w:val="clear" w:color="auto" w:fill="E6E6E6"/>
      </w:pPr>
      <w:r w:rsidRPr="00E91F6D">
        <w:tab/>
        <w:t>redirectedCarrierInfo-v9e0</w:t>
      </w:r>
      <w:r w:rsidRPr="00E91F6D">
        <w:tab/>
      </w:r>
      <w:r w:rsidRPr="00E91F6D">
        <w:tab/>
      </w:r>
      <w:r w:rsidRPr="00E91F6D">
        <w:tab/>
        <w:t>RedirectedCarrierInfo-v9e0</w:t>
      </w:r>
      <w:r w:rsidRPr="00E91F6D">
        <w:tab/>
      </w:r>
      <w:r w:rsidRPr="00E91F6D">
        <w:tab/>
      </w:r>
      <w:r w:rsidRPr="00E91F6D">
        <w:tab/>
        <w:t>OPTIONAL,</w:t>
      </w:r>
      <w:r w:rsidRPr="00E91F6D">
        <w:tab/>
        <w:t>-- Cond NoRedirect-r8</w:t>
      </w:r>
    </w:p>
    <w:p w14:paraId="5FED1E00" w14:textId="77777777" w:rsidR="004E4E3B" w:rsidRPr="00E91F6D" w:rsidRDefault="004E4E3B" w:rsidP="004E4E3B">
      <w:pPr>
        <w:pStyle w:val="PL"/>
        <w:shd w:val="clear" w:color="auto" w:fill="E6E6E6"/>
      </w:pPr>
      <w:r w:rsidRPr="00E91F6D">
        <w:tab/>
        <w:t>idleModeMobilityControlInfo-v9e0</w:t>
      </w:r>
      <w:r w:rsidRPr="00E91F6D">
        <w:tab/>
        <w:t>IdleModeMobilityControlInfo-v9e0</w:t>
      </w:r>
      <w:r w:rsidRPr="00E91F6D">
        <w:tab/>
        <w:t>OPTIONAL,</w:t>
      </w:r>
      <w:r w:rsidRPr="00E91F6D">
        <w:tab/>
        <w:t>-- Cond IdleInfoEUTRA</w:t>
      </w:r>
    </w:p>
    <w:p w14:paraId="26A4D7D1"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t>OPTIONAL</w:t>
      </w:r>
    </w:p>
    <w:p w14:paraId="1CF84365" w14:textId="77777777" w:rsidR="004E4E3B" w:rsidRPr="00E91F6D" w:rsidRDefault="004E4E3B" w:rsidP="004E4E3B">
      <w:pPr>
        <w:pStyle w:val="PL"/>
        <w:shd w:val="clear" w:color="auto" w:fill="E6E6E6"/>
      </w:pPr>
      <w:r w:rsidRPr="00E91F6D">
        <w:t>}</w:t>
      </w:r>
    </w:p>
    <w:p w14:paraId="7B3E44B1" w14:textId="77777777" w:rsidR="004E4E3B" w:rsidRPr="00E91F6D" w:rsidRDefault="004E4E3B" w:rsidP="004E4E3B">
      <w:pPr>
        <w:pStyle w:val="PL"/>
        <w:shd w:val="clear" w:color="auto" w:fill="E6E6E6"/>
      </w:pPr>
    </w:p>
    <w:p w14:paraId="1EDE33B0" w14:textId="77777777" w:rsidR="004E4E3B" w:rsidRPr="00E91F6D" w:rsidRDefault="004E4E3B" w:rsidP="004E4E3B">
      <w:pPr>
        <w:pStyle w:val="PL"/>
        <w:shd w:val="clear" w:color="auto" w:fill="E6E6E6"/>
      </w:pPr>
      <w:r w:rsidRPr="00E91F6D">
        <w:t>-- Regular non critical extensions</w:t>
      </w:r>
    </w:p>
    <w:p w14:paraId="4D71A44E" w14:textId="77777777" w:rsidR="004E4E3B" w:rsidRPr="00E91F6D" w:rsidRDefault="004E4E3B" w:rsidP="004E4E3B">
      <w:pPr>
        <w:pStyle w:val="PL"/>
        <w:shd w:val="clear" w:color="auto" w:fill="E6E6E6"/>
      </w:pPr>
      <w:r w:rsidRPr="00E91F6D">
        <w:t>RRCConnectionRelease-v920-IEs ::=</w:t>
      </w:r>
      <w:r w:rsidRPr="00E91F6D">
        <w:tab/>
        <w:t>SEQUENCE {</w:t>
      </w:r>
    </w:p>
    <w:p w14:paraId="1BB9151C" w14:textId="77777777" w:rsidR="004E4E3B" w:rsidRPr="00E91F6D" w:rsidRDefault="004E4E3B" w:rsidP="004E4E3B">
      <w:pPr>
        <w:pStyle w:val="PL"/>
        <w:shd w:val="clear" w:color="auto" w:fill="E6E6E6"/>
        <w:tabs>
          <w:tab w:val="clear" w:pos="3072"/>
        </w:tabs>
      </w:pPr>
      <w:r w:rsidRPr="00E91F6D">
        <w:tab/>
        <w:t>cellInfoList-r9</w:t>
      </w:r>
      <w:r w:rsidRPr="00E91F6D">
        <w:tab/>
      </w:r>
      <w:r w:rsidRPr="00E91F6D">
        <w:tab/>
      </w:r>
      <w:r w:rsidRPr="00E91F6D">
        <w:tab/>
      </w:r>
      <w:r w:rsidRPr="00E91F6D">
        <w:tab/>
      </w:r>
      <w:r w:rsidRPr="00E91F6D">
        <w:tab/>
        <w:t>CHOICE {</w:t>
      </w:r>
    </w:p>
    <w:p w14:paraId="266BA5AB" w14:textId="77777777" w:rsidR="004E4E3B" w:rsidRPr="00E91F6D" w:rsidRDefault="004E4E3B" w:rsidP="004E4E3B">
      <w:pPr>
        <w:pStyle w:val="PL"/>
        <w:shd w:val="clear" w:color="auto" w:fill="E6E6E6"/>
        <w:tabs>
          <w:tab w:val="clear" w:pos="3072"/>
        </w:tabs>
      </w:pPr>
      <w:r w:rsidRPr="00E91F6D">
        <w:tab/>
      </w:r>
      <w:r w:rsidRPr="00E91F6D">
        <w:tab/>
        <w:t>geran-r9</w:t>
      </w:r>
      <w:r w:rsidRPr="00E91F6D">
        <w:tab/>
      </w:r>
      <w:r w:rsidRPr="00E91F6D">
        <w:tab/>
      </w:r>
      <w:r w:rsidRPr="00E91F6D">
        <w:tab/>
      </w:r>
      <w:r w:rsidRPr="00E91F6D">
        <w:tab/>
      </w:r>
      <w:r w:rsidRPr="00E91F6D">
        <w:tab/>
      </w:r>
      <w:r w:rsidRPr="00E91F6D">
        <w:tab/>
        <w:t>CellInfoListGERAN-r9,</w:t>
      </w:r>
    </w:p>
    <w:p w14:paraId="0ABF6A70" w14:textId="77777777" w:rsidR="004E4E3B" w:rsidRPr="00E91F6D" w:rsidRDefault="004E4E3B" w:rsidP="004E4E3B">
      <w:pPr>
        <w:pStyle w:val="PL"/>
        <w:shd w:val="clear" w:color="auto" w:fill="E6E6E6"/>
        <w:tabs>
          <w:tab w:val="clear" w:pos="3072"/>
        </w:tabs>
      </w:pPr>
      <w:r w:rsidRPr="00E91F6D">
        <w:tab/>
      </w:r>
      <w:r w:rsidRPr="00E91F6D">
        <w:tab/>
        <w:t>utra-FDD-r9</w:t>
      </w:r>
      <w:r w:rsidRPr="00E91F6D">
        <w:tab/>
      </w:r>
      <w:r w:rsidRPr="00E91F6D">
        <w:tab/>
      </w:r>
      <w:r w:rsidRPr="00E91F6D">
        <w:tab/>
      </w:r>
      <w:r w:rsidRPr="00E91F6D">
        <w:tab/>
      </w:r>
      <w:r w:rsidRPr="00E91F6D">
        <w:tab/>
      </w:r>
      <w:r w:rsidRPr="00E91F6D">
        <w:tab/>
        <w:t>CellInfoListUTRA-FDD-r9,</w:t>
      </w:r>
    </w:p>
    <w:p w14:paraId="6C6311F1" w14:textId="77777777" w:rsidR="004E4E3B" w:rsidRPr="00E91F6D" w:rsidRDefault="004E4E3B" w:rsidP="004E4E3B">
      <w:pPr>
        <w:pStyle w:val="PL"/>
        <w:shd w:val="clear" w:color="auto" w:fill="E6E6E6"/>
        <w:tabs>
          <w:tab w:val="clear" w:pos="3072"/>
        </w:tabs>
      </w:pPr>
      <w:r w:rsidRPr="00E91F6D">
        <w:tab/>
      </w:r>
      <w:r w:rsidRPr="00E91F6D">
        <w:tab/>
        <w:t>utra-TDD-r9</w:t>
      </w:r>
      <w:r w:rsidRPr="00E91F6D">
        <w:tab/>
      </w:r>
      <w:r w:rsidRPr="00E91F6D">
        <w:tab/>
      </w:r>
      <w:r w:rsidRPr="00E91F6D">
        <w:tab/>
      </w:r>
      <w:r w:rsidRPr="00E91F6D">
        <w:tab/>
      </w:r>
      <w:r w:rsidRPr="00E91F6D">
        <w:tab/>
      </w:r>
      <w:r w:rsidRPr="00E91F6D">
        <w:tab/>
        <w:t>CellInfoListUTRA-TDD-r9,</w:t>
      </w:r>
    </w:p>
    <w:p w14:paraId="2FB440CA" w14:textId="77777777" w:rsidR="004E4E3B" w:rsidRPr="00E91F6D" w:rsidRDefault="004E4E3B" w:rsidP="004E4E3B">
      <w:pPr>
        <w:pStyle w:val="PL"/>
        <w:shd w:val="clear" w:color="auto" w:fill="E6E6E6"/>
        <w:tabs>
          <w:tab w:val="clear" w:pos="3072"/>
        </w:tabs>
      </w:pPr>
      <w:r w:rsidRPr="00E91F6D">
        <w:tab/>
      </w:r>
      <w:r w:rsidRPr="00E91F6D">
        <w:tab/>
        <w:t>...,</w:t>
      </w:r>
    </w:p>
    <w:p w14:paraId="312650FD" w14:textId="77777777" w:rsidR="004E4E3B" w:rsidRPr="00E91F6D" w:rsidRDefault="004E4E3B" w:rsidP="004E4E3B">
      <w:pPr>
        <w:pStyle w:val="PL"/>
        <w:shd w:val="clear" w:color="auto" w:fill="E6E6E6"/>
        <w:tabs>
          <w:tab w:val="clear" w:pos="3072"/>
        </w:tabs>
      </w:pPr>
      <w:r w:rsidRPr="00E91F6D">
        <w:tab/>
      </w:r>
      <w:r w:rsidRPr="00E91F6D">
        <w:tab/>
        <w:t>utra-TDD-r10</w:t>
      </w:r>
      <w:r w:rsidRPr="00E91F6D">
        <w:tab/>
      </w:r>
      <w:r w:rsidRPr="00E91F6D">
        <w:tab/>
      </w:r>
      <w:r w:rsidRPr="00E91F6D">
        <w:tab/>
      </w:r>
      <w:r w:rsidRPr="00E91F6D">
        <w:tab/>
      </w:r>
      <w:r w:rsidRPr="00E91F6D">
        <w:tab/>
        <w:t>CellInfoListUTRA-TDD-r10</w:t>
      </w:r>
    </w:p>
    <w:p w14:paraId="25FDB7F4" w14:textId="77777777" w:rsidR="004E4E3B" w:rsidRPr="00E91F6D" w:rsidRDefault="004E4E3B" w:rsidP="004E4E3B">
      <w:pPr>
        <w:pStyle w:val="PL"/>
        <w:shd w:val="clear" w:color="auto" w:fill="E6E6E6"/>
        <w:tabs>
          <w:tab w:val="clear" w:pos="3072"/>
        </w:tabs>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r w:rsidRPr="00E91F6D">
        <w:tab/>
        <w:t>-- Cond Redirection</w:t>
      </w:r>
    </w:p>
    <w:p w14:paraId="1186CE68" w14:textId="77777777" w:rsidR="004E4E3B" w:rsidRPr="00E91F6D" w:rsidRDefault="004E4E3B" w:rsidP="004E4E3B">
      <w:pPr>
        <w:pStyle w:val="PL"/>
        <w:shd w:val="clear" w:color="auto" w:fill="E6E6E6"/>
        <w:tabs>
          <w:tab w:val="clear" w:pos="3072"/>
        </w:tabs>
      </w:pPr>
      <w:r w:rsidRPr="00E91F6D">
        <w:tab/>
        <w:t>nonCriticalExtension</w:t>
      </w:r>
      <w:r w:rsidRPr="00E91F6D">
        <w:tab/>
      </w:r>
      <w:r w:rsidRPr="00E91F6D">
        <w:tab/>
      </w:r>
      <w:r w:rsidRPr="00E91F6D">
        <w:tab/>
        <w:t>RRCConnectionRelease-v1020-IEs</w:t>
      </w:r>
      <w:r w:rsidRPr="00E91F6D">
        <w:tab/>
      </w:r>
      <w:r w:rsidRPr="00E91F6D">
        <w:tab/>
        <w:t>OPTIONAL</w:t>
      </w:r>
    </w:p>
    <w:p w14:paraId="7BA9192F" w14:textId="77777777" w:rsidR="004E4E3B" w:rsidRPr="00E91F6D" w:rsidRDefault="004E4E3B" w:rsidP="004E4E3B">
      <w:pPr>
        <w:pStyle w:val="PL"/>
        <w:shd w:val="clear" w:color="auto" w:fill="E6E6E6"/>
        <w:tabs>
          <w:tab w:val="clear" w:pos="3072"/>
        </w:tabs>
      </w:pPr>
      <w:r w:rsidRPr="00E91F6D">
        <w:t>}</w:t>
      </w:r>
    </w:p>
    <w:p w14:paraId="21382320" w14:textId="77777777" w:rsidR="004E4E3B" w:rsidRPr="00E91F6D" w:rsidRDefault="004E4E3B" w:rsidP="004E4E3B">
      <w:pPr>
        <w:pStyle w:val="PL"/>
        <w:shd w:val="clear" w:color="auto" w:fill="E6E6E6"/>
      </w:pPr>
    </w:p>
    <w:p w14:paraId="01A850A1" w14:textId="77777777" w:rsidR="004E4E3B" w:rsidRPr="00E91F6D" w:rsidRDefault="004E4E3B" w:rsidP="004E4E3B">
      <w:pPr>
        <w:pStyle w:val="PL"/>
        <w:shd w:val="clear" w:color="auto" w:fill="E6E6E6"/>
      </w:pPr>
      <w:r w:rsidRPr="00E91F6D">
        <w:t>RRCConnectionRelease-v1020-IEs ::=</w:t>
      </w:r>
      <w:r w:rsidRPr="00E91F6D">
        <w:tab/>
        <w:t>SEQUENCE {</w:t>
      </w:r>
    </w:p>
    <w:p w14:paraId="3129E756" w14:textId="77777777" w:rsidR="004E4E3B" w:rsidRPr="00E91F6D" w:rsidRDefault="004E4E3B" w:rsidP="004E4E3B">
      <w:pPr>
        <w:pStyle w:val="PL"/>
        <w:shd w:val="clear" w:color="auto" w:fill="E6E6E6"/>
      </w:pPr>
      <w:r w:rsidRPr="00E91F6D">
        <w:tab/>
        <w:t>extendedWaitTime-r10</w:t>
      </w:r>
      <w:r w:rsidRPr="00E91F6D">
        <w:tab/>
      </w:r>
      <w:r w:rsidRPr="00E91F6D">
        <w:tab/>
      </w:r>
      <w:r w:rsidRPr="00E91F6D">
        <w:tab/>
      </w:r>
      <w:r w:rsidRPr="00E91F6D">
        <w:tab/>
        <w:t>INTEGER (1..1800)</w:t>
      </w:r>
      <w:r w:rsidRPr="00E91F6D">
        <w:tab/>
      </w:r>
      <w:r w:rsidRPr="00E91F6D">
        <w:tab/>
        <w:t>OPTIONAL,</w:t>
      </w:r>
      <w:r w:rsidRPr="00E91F6D">
        <w:tab/>
        <w:t>-- Need ON</w:t>
      </w:r>
    </w:p>
    <w:p w14:paraId="2F9CA696" w14:textId="77777777" w:rsidR="004E4E3B" w:rsidRPr="00E91F6D" w:rsidRDefault="004E4E3B" w:rsidP="004E4E3B">
      <w:pPr>
        <w:pStyle w:val="PL"/>
        <w:shd w:val="clear" w:color="auto" w:fill="E6E6E6"/>
        <w:tabs>
          <w:tab w:val="clear" w:pos="3072"/>
        </w:tabs>
      </w:pPr>
      <w:r w:rsidRPr="00E91F6D">
        <w:tab/>
        <w:t>nonCriticalExtension</w:t>
      </w:r>
      <w:r w:rsidRPr="00E91F6D">
        <w:tab/>
      </w:r>
      <w:r w:rsidRPr="00E91F6D">
        <w:tab/>
      </w:r>
      <w:r w:rsidRPr="00E91F6D">
        <w:tab/>
        <w:t>RRCConnectionRelease-v1320-IEs</w:t>
      </w:r>
      <w:r w:rsidRPr="00E91F6D">
        <w:tab/>
      </w:r>
      <w:r w:rsidRPr="00E91F6D">
        <w:tab/>
      </w:r>
      <w:r w:rsidRPr="00E91F6D">
        <w:tab/>
      </w:r>
      <w:r w:rsidRPr="00E91F6D">
        <w:tab/>
        <w:t>OPTIONAL</w:t>
      </w:r>
    </w:p>
    <w:p w14:paraId="27AF8D64" w14:textId="77777777" w:rsidR="004E4E3B" w:rsidRPr="00E91F6D" w:rsidRDefault="004E4E3B" w:rsidP="004E4E3B">
      <w:pPr>
        <w:pStyle w:val="PL"/>
        <w:shd w:val="clear" w:color="auto" w:fill="E6E6E6"/>
        <w:tabs>
          <w:tab w:val="clear" w:pos="3072"/>
        </w:tabs>
      </w:pPr>
      <w:r w:rsidRPr="00E91F6D">
        <w:t>}</w:t>
      </w:r>
    </w:p>
    <w:p w14:paraId="14CFFCB3" w14:textId="77777777" w:rsidR="004E4E3B" w:rsidRPr="00E91F6D" w:rsidRDefault="004E4E3B" w:rsidP="004E4E3B">
      <w:pPr>
        <w:pStyle w:val="PL"/>
        <w:shd w:val="clear" w:color="auto" w:fill="E6E6E6"/>
      </w:pPr>
    </w:p>
    <w:p w14:paraId="0A1E262D" w14:textId="77777777" w:rsidR="004E4E3B" w:rsidRPr="00E91F6D" w:rsidRDefault="004E4E3B" w:rsidP="004E4E3B">
      <w:pPr>
        <w:pStyle w:val="PL"/>
        <w:shd w:val="clear" w:color="auto" w:fill="E6E6E6"/>
      </w:pPr>
      <w:r w:rsidRPr="00E91F6D">
        <w:t>RRCConnectionRelease-v1320-IEs::=</w:t>
      </w:r>
      <w:r w:rsidRPr="00E91F6D">
        <w:tab/>
        <w:t>SEQUENCE {</w:t>
      </w:r>
    </w:p>
    <w:p w14:paraId="41AB3E96" w14:textId="77777777" w:rsidR="004E4E3B" w:rsidRPr="00E91F6D" w:rsidRDefault="004E4E3B" w:rsidP="004E4E3B">
      <w:pPr>
        <w:pStyle w:val="PL"/>
        <w:shd w:val="clear" w:color="auto" w:fill="E6E6E6"/>
        <w:rPr>
          <w:snapToGrid w:val="0"/>
        </w:rPr>
      </w:pPr>
      <w:r w:rsidRPr="00E91F6D">
        <w:rPr>
          <w:snapToGrid w:val="0"/>
        </w:rPr>
        <w:lastRenderedPageBreak/>
        <w:tab/>
        <w:t>resumeIdentity-r13</w:t>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t>ResumeIdentity-r13</w:t>
      </w:r>
      <w:r w:rsidRPr="00E91F6D">
        <w:rPr>
          <w:snapToGrid w:val="0"/>
        </w:rPr>
        <w:tab/>
      </w:r>
      <w:r w:rsidRPr="00E91F6D">
        <w:rPr>
          <w:snapToGrid w:val="0"/>
        </w:rPr>
        <w:tab/>
      </w:r>
      <w:r w:rsidRPr="00E91F6D">
        <w:rPr>
          <w:snapToGrid w:val="0"/>
        </w:rPr>
        <w:tab/>
      </w:r>
      <w:r w:rsidRPr="00E91F6D">
        <w:rPr>
          <w:snapToGrid w:val="0"/>
        </w:rPr>
        <w:tab/>
        <w:t>OPTIONAL,</w:t>
      </w:r>
      <w:r w:rsidRPr="00E91F6D">
        <w:rPr>
          <w:snapToGrid w:val="0"/>
        </w:rPr>
        <w:tab/>
      </w:r>
      <w:r w:rsidRPr="00E91F6D">
        <w:t>-- Need OR</w:t>
      </w:r>
      <w:r w:rsidRPr="00E91F6D">
        <w:tab/>
      </w:r>
    </w:p>
    <w:p w14:paraId="618CE575"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RRCConnectionRelease-v1530-IEs</w:t>
      </w:r>
      <w:r w:rsidRPr="00E91F6D">
        <w:tab/>
        <w:t>OPTIONAL</w:t>
      </w:r>
    </w:p>
    <w:p w14:paraId="754B9D61" w14:textId="77777777" w:rsidR="004E4E3B" w:rsidRPr="00E91F6D" w:rsidRDefault="004E4E3B" w:rsidP="004E4E3B">
      <w:pPr>
        <w:pStyle w:val="PL"/>
        <w:shd w:val="clear" w:color="auto" w:fill="E6E6E6"/>
      </w:pPr>
      <w:r w:rsidRPr="00E91F6D">
        <w:t>}</w:t>
      </w:r>
    </w:p>
    <w:p w14:paraId="70E1974F" w14:textId="77777777" w:rsidR="004E4E3B" w:rsidRPr="00E91F6D" w:rsidRDefault="004E4E3B" w:rsidP="004E4E3B">
      <w:pPr>
        <w:pStyle w:val="PL"/>
        <w:shd w:val="clear" w:color="auto" w:fill="E6E6E6"/>
      </w:pPr>
    </w:p>
    <w:p w14:paraId="1976A252" w14:textId="77777777" w:rsidR="004E4E3B" w:rsidRPr="00E91F6D" w:rsidRDefault="004E4E3B" w:rsidP="004E4E3B">
      <w:pPr>
        <w:pStyle w:val="PL"/>
        <w:shd w:val="clear" w:color="auto" w:fill="E6E6E6"/>
      </w:pPr>
      <w:r w:rsidRPr="00E91F6D">
        <w:t>RRCConnectionRelease-v1530-IEs ::=</w:t>
      </w:r>
      <w:r w:rsidRPr="00E91F6D">
        <w:tab/>
        <w:t>SEQUENCE {</w:t>
      </w:r>
    </w:p>
    <w:p w14:paraId="773DD790" w14:textId="77777777" w:rsidR="004E4E3B" w:rsidRPr="00E91F6D" w:rsidRDefault="004E4E3B" w:rsidP="004E4E3B">
      <w:pPr>
        <w:pStyle w:val="PL"/>
        <w:shd w:val="clear" w:color="auto" w:fill="E6E6E6"/>
      </w:pPr>
      <w:r w:rsidRPr="00E91F6D">
        <w:tab/>
        <w:t>drb-ContinueROHC-r15</w:t>
      </w:r>
      <w:r w:rsidRPr="00E91F6D">
        <w:tab/>
      </w:r>
      <w:r w:rsidRPr="00E91F6D">
        <w:tab/>
      </w:r>
      <w:r w:rsidRPr="00E91F6D">
        <w:tab/>
      </w:r>
      <w:r w:rsidRPr="00E91F6D">
        <w:tab/>
        <w:t>ENUMERATED {true}</w:t>
      </w:r>
      <w:r w:rsidRPr="00E91F6D">
        <w:tab/>
      </w:r>
      <w:r w:rsidRPr="00E91F6D">
        <w:tab/>
      </w:r>
      <w:r w:rsidRPr="00E91F6D">
        <w:tab/>
        <w:t>OPTIONAL,</w:t>
      </w:r>
      <w:r w:rsidRPr="00E91F6D">
        <w:tab/>
        <w:t>-- Cond UP-EDTorPUR</w:t>
      </w:r>
    </w:p>
    <w:p w14:paraId="1A839CDC" w14:textId="77777777" w:rsidR="004E4E3B" w:rsidRPr="00E91F6D" w:rsidRDefault="004E4E3B" w:rsidP="004E4E3B">
      <w:pPr>
        <w:pStyle w:val="PL"/>
        <w:shd w:val="clear" w:color="auto" w:fill="E6E6E6"/>
      </w:pPr>
      <w:r w:rsidRPr="00E91F6D">
        <w:tab/>
        <w:t>nextHopChainingCount-r15</w:t>
      </w:r>
      <w:r w:rsidRPr="00E91F6D">
        <w:tab/>
      </w:r>
      <w:r w:rsidRPr="00E91F6D">
        <w:tab/>
      </w:r>
      <w:r w:rsidRPr="00E91F6D">
        <w:tab/>
        <w:t>NextHopChainingCount</w:t>
      </w:r>
      <w:r w:rsidRPr="00E91F6D">
        <w:tab/>
      </w:r>
      <w:r w:rsidRPr="00E91F6D">
        <w:tab/>
        <w:t>OPTIONAL,</w:t>
      </w:r>
      <w:r w:rsidRPr="00E91F6D">
        <w:tab/>
        <w:t>-- Cond EarlySec</w:t>
      </w:r>
    </w:p>
    <w:p w14:paraId="46256CD4" w14:textId="77777777" w:rsidR="004E4E3B" w:rsidRPr="00E91F6D" w:rsidRDefault="004E4E3B" w:rsidP="004E4E3B">
      <w:pPr>
        <w:pStyle w:val="PL"/>
        <w:shd w:val="clear" w:color="auto" w:fill="E6E6E6"/>
      </w:pPr>
      <w:r w:rsidRPr="00E91F6D">
        <w:tab/>
        <w:t>measIdleConfig-r15</w:t>
      </w:r>
      <w:r w:rsidRPr="00E91F6D">
        <w:tab/>
      </w:r>
      <w:r w:rsidRPr="00E91F6D">
        <w:tab/>
      </w:r>
      <w:r w:rsidRPr="00E91F6D">
        <w:tab/>
      </w:r>
      <w:r w:rsidRPr="00E91F6D">
        <w:tab/>
      </w:r>
      <w:r w:rsidRPr="00E91F6D">
        <w:tab/>
        <w:t>MeasIdleConfigDedicated-r15</w:t>
      </w:r>
      <w:r w:rsidRPr="00E91F6D">
        <w:tab/>
        <w:t>OPTIONAL,</w:t>
      </w:r>
      <w:r w:rsidRPr="00E91F6D">
        <w:tab/>
        <w:t>-- Need ON</w:t>
      </w:r>
    </w:p>
    <w:p w14:paraId="24CCD0BE" w14:textId="77777777" w:rsidR="004E4E3B" w:rsidRPr="00E91F6D" w:rsidRDefault="004E4E3B" w:rsidP="004E4E3B">
      <w:pPr>
        <w:pStyle w:val="PL"/>
        <w:shd w:val="clear" w:color="auto" w:fill="E6E6E6"/>
      </w:pPr>
      <w:r w:rsidRPr="00E91F6D">
        <w:tab/>
        <w:t>rrc-InactiveConfig-r15</w:t>
      </w:r>
      <w:r w:rsidRPr="00E91F6D">
        <w:tab/>
      </w:r>
      <w:r w:rsidRPr="00E91F6D">
        <w:tab/>
      </w:r>
      <w:r w:rsidRPr="00E91F6D">
        <w:tab/>
      </w:r>
      <w:r w:rsidRPr="00E91F6D">
        <w:tab/>
        <w:t>RRC-InactiveConfig-r15</w:t>
      </w:r>
      <w:r w:rsidRPr="00E91F6D">
        <w:tab/>
      </w:r>
      <w:r w:rsidRPr="00E91F6D">
        <w:tab/>
        <w:t>OPTIONAL,</w:t>
      </w:r>
      <w:r w:rsidRPr="00E91F6D">
        <w:tab/>
        <w:t>-- Need OR</w:t>
      </w:r>
    </w:p>
    <w:p w14:paraId="6070C6B0" w14:textId="77777777" w:rsidR="004E4E3B" w:rsidRPr="00E91F6D" w:rsidRDefault="004E4E3B" w:rsidP="004E4E3B">
      <w:pPr>
        <w:pStyle w:val="PL"/>
        <w:shd w:val="clear" w:color="auto" w:fill="E6E6E6"/>
      </w:pPr>
      <w:r w:rsidRPr="00E91F6D">
        <w:tab/>
        <w:t>cn-Type-r15</w:t>
      </w:r>
      <w:r w:rsidRPr="00E91F6D">
        <w:tab/>
      </w:r>
      <w:r w:rsidRPr="00E91F6D">
        <w:tab/>
      </w:r>
      <w:r w:rsidRPr="00E91F6D">
        <w:tab/>
      </w:r>
      <w:r w:rsidRPr="00E91F6D">
        <w:tab/>
      </w:r>
      <w:r w:rsidRPr="00E91F6D">
        <w:tab/>
      </w:r>
      <w:r w:rsidRPr="00E91F6D">
        <w:tab/>
      </w:r>
      <w:r w:rsidRPr="00E91F6D">
        <w:tab/>
        <w:t>ENUMERATED {epc,fivegc}</w:t>
      </w:r>
      <w:r w:rsidRPr="00E91F6D">
        <w:tab/>
      </w:r>
      <w:r w:rsidRPr="00E91F6D">
        <w:tab/>
        <w:t>OPTIONAL,</w:t>
      </w:r>
      <w:r w:rsidRPr="00E91F6D">
        <w:tab/>
        <w:t>-- Need OR</w:t>
      </w:r>
    </w:p>
    <w:p w14:paraId="61833A95"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r>
      <w:r w:rsidRPr="00E91F6D">
        <w:rPr>
          <w:lang w:eastAsia="sv-SE"/>
        </w:rPr>
        <w:t>RRCConnectionRelease-v1540-IEs</w:t>
      </w:r>
      <w:r w:rsidRPr="00E91F6D">
        <w:tab/>
      </w:r>
      <w:r w:rsidRPr="00E91F6D">
        <w:tab/>
      </w:r>
      <w:r w:rsidRPr="00E91F6D">
        <w:tab/>
        <w:t>OPTIONAL</w:t>
      </w:r>
    </w:p>
    <w:p w14:paraId="026B4E82" w14:textId="77777777" w:rsidR="004E4E3B" w:rsidRPr="00E91F6D" w:rsidRDefault="004E4E3B" w:rsidP="004E4E3B">
      <w:pPr>
        <w:pStyle w:val="PL"/>
        <w:shd w:val="clear" w:color="auto" w:fill="E6E6E6"/>
      </w:pPr>
      <w:r w:rsidRPr="00E91F6D">
        <w:t>}</w:t>
      </w:r>
    </w:p>
    <w:p w14:paraId="69AF85AD" w14:textId="77777777" w:rsidR="004E4E3B" w:rsidRPr="00E91F6D" w:rsidRDefault="004E4E3B" w:rsidP="004E4E3B">
      <w:pPr>
        <w:pStyle w:val="PL"/>
        <w:shd w:val="clear" w:color="auto" w:fill="E6E6E6"/>
      </w:pPr>
    </w:p>
    <w:p w14:paraId="0DA81D63" w14:textId="77777777" w:rsidR="004E4E3B" w:rsidRPr="00E91F6D" w:rsidRDefault="004E4E3B" w:rsidP="004E4E3B">
      <w:pPr>
        <w:pStyle w:val="PL"/>
        <w:shd w:val="clear" w:color="auto" w:fill="E6E6E6"/>
      </w:pPr>
      <w:r w:rsidRPr="00E91F6D">
        <w:t>RRCConnectionRelease-v1540-IEs ::=</w:t>
      </w:r>
      <w:r w:rsidRPr="00E91F6D">
        <w:tab/>
        <w:t>SEQUENCE {</w:t>
      </w:r>
    </w:p>
    <w:p w14:paraId="057C19CA" w14:textId="77777777" w:rsidR="004E4E3B" w:rsidRPr="00E91F6D" w:rsidRDefault="004E4E3B" w:rsidP="004E4E3B">
      <w:pPr>
        <w:pStyle w:val="PL"/>
        <w:shd w:val="clear" w:color="auto" w:fill="E6E6E6"/>
      </w:pPr>
      <w:r w:rsidRPr="00E91F6D">
        <w:tab/>
        <w:t>waitTime</w:t>
      </w:r>
      <w:r w:rsidRPr="00E91F6D">
        <w:tab/>
      </w:r>
      <w:r w:rsidRPr="00E91F6D">
        <w:tab/>
      </w:r>
      <w:r w:rsidRPr="00E91F6D">
        <w:tab/>
      </w:r>
      <w:r w:rsidRPr="00E91F6D">
        <w:tab/>
      </w:r>
      <w:r w:rsidRPr="00E91F6D">
        <w:tab/>
      </w:r>
      <w:r w:rsidRPr="00E91F6D">
        <w:tab/>
      </w:r>
      <w:r w:rsidRPr="00E91F6D">
        <w:tab/>
        <w:t>INTEGER (1..16)</w:t>
      </w:r>
      <w:r w:rsidRPr="00E91F6D">
        <w:tab/>
      </w:r>
      <w:r w:rsidRPr="00E91F6D">
        <w:tab/>
        <w:t>OPTIONAL, -- Cond 5GC</w:t>
      </w:r>
    </w:p>
    <w:p w14:paraId="04F5FE0D"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RRCConnectionRelease-v15b0-IEs</w:t>
      </w:r>
      <w:r w:rsidRPr="00E91F6D">
        <w:tab/>
        <w:t>OPTIONAL</w:t>
      </w:r>
    </w:p>
    <w:p w14:paraId="6C1FFDE1" w14:textId="77777777" w:rsidR="004E4E3B" w:rsidRPr="00E91F6D" w:rsidRDefault="004E4E3B" w:rsidP="004E4E3B">
      <w:pPr>
        <w:pStyle w:val="PL"/>
        <w:shd w:val="clear" w:color="auto" w:fill="E6E6E6"/>
      </w:pPr>
      <w:r w:rsidRPr="00E91F6D">
        <w:t>}</w:t>
      </w:r>
    </w:p>
    <w:p w14:paraId="225B93AE" w14:textId="77777777" w:rsidR="004E4E3B" w:rsidRPr="00E91F6D" w:rsidRDefault="004E4E3B" w:rsidP="004E4E3B">
      <w:pPr>
        <w:pStyle w:val="PL"/>
        <w:shd w:val="clear" w:color="auto" w:fill="E6E6E6"/>
      </w:pPr>
    </w:p>
    <w:p w14:paraId="2E3D461D" w14:textId="77777777" w:rsidR="004E4E3B" w:rsidRPr="00E91F6D" w:rsidRDefault="004E4E3B" w:rsidP="004E4E3B">
      <w:pPr>
        <w:pStyle w:val="PL"/>
        <w:shd w:val="clear" w:color="auto" w:fill="E6E6E6"/>
      </w:pPr>
      <w:r w:rsidRPr="00E91F6D">
        <w:t>RRCConnectionRelease-v15b0-IEs ::=</w:t>
      </w:r>
      <w:r w:rsidRPr="00E91F6D">
        <w:tab/>
        <w:t>SEQUENCE {</w:t>
      </w:r>
    </w:p>
    <w:p w14:paraId="7FB7A072" w14:textId="77777777" w:rsidR="004E4E3B" w:rsidRPr="00E91F6D" w:rsidRDefault="004E4E3B" w:rsidP="004E4E3B">
      <w:pPr>
        <w:pStyle w:val="PL"/>
        <w:shd w:val="clear" w:color="auto" w:fill="E6E6E6"/>
      </w:pPr>
      <w:r w:rsidRPr="00E91F6D">
        <w:tab/>
        <w:t>noLastCellUpdate-r15</w:t>
      </w:r>
      <w:r w:rsidRPr="00E91F6D">
        <w:tab/>
      </w:r>
      <w:r w:rsidRPr="00E91F6D">
        <w:tab/>
      </w:r>
      <w:r w:rsidRPr="00E91F6D">
        <w:tab/>
      </w:r>
      <w:r w:rsidRPr="00E91F6D">
        <w:tab/>
        <w:t>ENUMERATED {true}</w:t>
      </w:r>
      <w:r w:rsidRPr="00E91F6D">
        <w:tab/>
      </w:r>
      <w:r w:rsidRPr="00E91F6D">
        <w:tab/>
        <w:t>OPTIONAL,</w:t>
      </w:r>
      <w:r w:rsidRPr="00E91F6D">
        <w:tab/>
        <w:t>-- Need OP</w:t>
      </w:r>
    </w:p>
    <w:p w14:paraId="4293346B"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RRCConnectionRelease-v1610-IEs</w:t>
      </w:r>
      <w:r w:rsidRPr="00E91F6D">
        <w:tab/>
        <w:t>OPTIONAL</w:t>
      </w:r>
    </w:p>
    <w:p w14:paraId="244EC237" w14:textId="77777777" w:rsidR="004E4E3B" w:rsidRPr="00E91F6D" w:rsidRDefault="004E4E3B" w:rsidP="004E4E3B">
      <w:pPr>
        <w:pStyle w:val="PL"/>
        <w:shd w:val="clear" w:color="auto" w:fill="E6E6E6"/>
      </w:pPr>
      <w:r w:rsidRPr="00E91F6D">
        <w:t>}</w:t>
      </w:r>
    </w:p>
    <w:p w14:paraId="7C7D8D8C" w14:textId="77777777" w:rsidR="004E4E3B" w:rsidRPr="00E91F6D" w:rsidRDefault="004E4E3B" w:rsidP="004E4E3B">
      <w:pPr>
        <w:pStyle w:val="PL"/>
        <w:shd w:val="clear" w:color="auto" w:fill="E6E6E6"/>
      </w:pPr>
    </w:p>
    <w:p w14:paraId="77AC1E54" w14:textId="77777777" w:rsidR="004E4E3B" w:rsidRPr="00E91F6D" w:rsidRDefault="004E4E3B" w:rsidP="004E4E3B">
      <w:pPr>
        <w:pStyle w:val="PL"/>
        <w:shd w:val="clear" w:color="auto" w:fill="E6E6E6"/>
      </w:pPr>
      <w:r w:rsidRPr="00E91F6D">
        <w:t>RRCConnectionRelease-v1610-IEs ::=</w:t>
      </w:r>
      <w:r w:rsidRPr="00E91F6D">
        <w:tab/>
        <w:t>SEQUENCE {</w:t>
      </w:r>
    </w:p>
    <w:p w14:paraId="21148111" w14:textId="77777777" w:rsidR="004E4E3B" w:rsidRPr="00E91F6D" w:rsidRDefault="004E4E3B" w:rsidP="004E4E3B">
      <w:pPr>
        <w:pStyle w:val="PL"/>
        <w:shd w:val="clear" w:color="auto" w:fill="E6E6E6"/>
      </w:pPr>
      <w:r w:rsidRPr="00E91F6D">
        <w:tab/>
        <w:t>fullI-RNTI-r16</w:t>
      </w:r>
      <w:r w:rsidRPr="00E91F6D">
        <w:tab/>
      </w:r>
      <w:r w:rsidRPr="00E91F6D">
        <w:tab/>
      </w:r>
      <w:r w:rsidRPr="00E91F6D">
        <w:tab/>
      </w:r>
      <w:r w:rsidRPr="00E91F6D">
        <w:tab/>
      </w:r>
      <w:r w:rsidRPr="00E91F6D">
        <w:tab/>
      </w:r>
      <w:r w:rsidRPr="00E91F6D">
        <w:tab/>
        <w:t>I-RNTI-r15</w:t>
      </w:r>
      <w:r w:rsidRPr="00E91F6D">
        <w:tab/>
      </w:r>
      <w:r w:rsidRPr="00E91F6D">
        <w:tab/>
      </w:r>
      <w:r w:rsidRPr="00E91F6D">
        <w:tab/>
      </w:r>
      <w:r w:rsidRPr="00E91F6D">
        <w:tab/>
      </w:r>
      <w:r w:rsidRPr="00E91F6D">
        <w:tab/>
        <w:t>OPTIONAL, -- Need OR</w:t>
      </w:r>
    </w:p>
    <w:p w14:paraId="2AA82917" w14:textId="77777777" w:rsidR="004E4E3B" w:rsidRPr="00E91F6D" w:rsidRDefault="004E4E3B" w:rsidP="004E4E3B">
      <w:pPr>
        <w:pStyle w:val="PL"/>
        <w:shd w:val="clear" w:color="auto" w:fill="E6E6E6"/>
      </w:pPr>
      <w:r w:rsidRPr="00E91F6D">
        <w:tab/>
        <w:t>shortI-RNTI-r16</w:t>
      </w:r>
      <w:r w:rsidRPr="00E91F6D">
        <w:tab/>
      </w:r>
      <w:r w:rsidRPr="00E91F6D">
        <w:tab/>
      </w:r>
      <w:r w:rsidRPr="00E91F6D">
        <w:tab/>
      </w:r>
      <w:r w:rsidRPr="00E91F6D">
        <w:tab/>
      </w:r>
      <w:r w:rsidRPr="00E91F6D">
        <w:tab/>
        <w:t>ShortI-RNTI-r15</w:t>
      </w:r>
      <w:r w:rsidRPr="00E91F6D">
        <w:tab/>
      </w:r>
      <w:r w:rsidRPr="00E91F6D">
        <w:tab/>
      </w:r>
      <w:r w:rsidRPr="00E91F6D">
        <w:tab/>
      </w:r>
      <w:r w:rsidRPr="00E91F6D">
        <w:tab/>
        <w:t>OPTIONAL, -- Need OR</w:t>
      </w:r>
    </w:p>
    <w:p w14:paraId="103D2EE0" w14:textId="77777777" w:rsidR="004E4E3B" w:rsidRPr="00E91F6D" w:rsidRDefault="004E4E3B" w:rsidP="004E4E3B">
      <w:pPr>
        <w:pStyle w:val="PL"/>
        <w:shd w:val="clear" w:color="auto" w:fill="E6E6E6"/>
      </w:pPr>
      <w:r w:rsidRPr="00E91F6D">
        <w:tab/>
        <w:t>pur-Config-r16</w:t>
      </w:r>
      <w:r w:rsidRPr="00E91F6D">
        <w:tab/>
      </w:r>
      <w:r w:rsidRPr="00E91F6D">
        <w:tab/>
      </w:r>
      <w:r w:rsidRPr="00E91F6D">
        <w:tab/>
      </w:r>
      <w:r w:rsidRPr="00E91F6D">
        <w:tab/>
      </w:r>
      <w:r w:rsidRPr="00E91F6D">
        <w:tab/>
      </w:r>
      <w:r w:rsidRPr="00E91F6D">
        <w:tab/>
        <w:t>SetupRelease {PUR-Config-r16}</w:t>
      </w:r>
      <w:r w:rsidRPr="00E91F6D">
        <w:tab/>
        <w:t>OPTIONAL, -- Need ON</w:t>
      </w:r>
    </w:p>
    <w:p w14:paraId="163C00D9" w14:textId="77777777" w:rsidR="004E4E3B" w:rsidRPr="00E91F6D" w:rsidRDefault="004E4E3B" w:rsidP="004E4E3B">
      <w:pPr>
        <w:pStyle w:val="PL"/>
        <w:shd w:val="clear" w:color="auto" w:fill="E6E6E6"/>
      </w:pPr>
      <w:r w:rsidRPr="00E91F6D">
        <w:tab/>
        <w:t>rrc-InactiveConfig-v1610</w:t>
      </w:r>
      <w:r w:rsidRPr="00E91F6D">
        <w:tab/>
      </w:r>
      <w:r w:rsidRPr="00E91F6D">
        <w:tab/>
      </w:r>
      <w:r w:rsidRPr="00E91F6D">
        <w:tab/>
        <w:t>RRC-InactiveConfig-v1610</w:t>
      </w:r>
      <w:r w:rsidRPr="00E91F6D">
        <w:tab/>
        <w:t>OPTIONAL,  -- Cond BLCE-IDLEeDRX</w:t>
      </w:r>
    </w:p>
    <w:p w14:paraId="16F94486" w14:textId="77777777" w:rsidR="004E4E3B" w:rsidRPr="00E91F6D" w:rsidRDefault="004E4E3B" w:rsidP="004E4E3B">
      <w:pPr>
        <w:pStyle w:val="PL"/>
        <w:shd w:val="clear" w:color="auto" w:fill="E6E6E6"/>
      </w:pPr>
      <w:r w:rsidRPr="00E91F6D">
        <w:tab/>
        <w:t>releaseIdleMeasConfig-r16</w:t>
      </w:r>
      <w:r w:rsidRPr="00E91F6D">
        <w:tab/>
      </w:r>
      <w:r w:rsidRPr="00E91F6D">
        <w:tab/>
      </w:r>
      <w:r w:rsidRPr="00E91F6D">
        <w:tab/>
        <w:t>ENUMERATED {true}</w:t>
      </w:r>
      <w:r w:rsidRPr="00E91F6D">
        <w:tab/>
      </w:r>
      <w:r w:rsidRPr="00E91F6D">
        <w:tab/>
      </w:r>
      <w:r w:rsidRPr="00E91F6D">
        <w:tab/>
        <w:t>OPTIONAL, -- Need ON</w:t>
      </w:r>
    </w:p>
    <w:p w14:paraId="73C68B4A" w14:textId="77777777" w:rsidR="004E4E3B" w:rsidRPr="00E91F6D" w:rsidRDefault="004E4E3B" w:rsidP="004E4E3B">
      <w:pPr>
        <w:pStyle w:val="PL"/>
        <w:shd w:val="clear" w:color="auto" w:fill="E6E6E6"/>
      </w:pPr>
      <w:r w:rsidRPr="00E91F6D">
        <w:tab/>
        <w:t>altFreqPriorities-r16</w:t>
      </w:r>
      <w:r w:rsidRPr="00E91F6D">
        <w:tab/>
      </w:r>
      <w:r w:rsidRPr="00E91F6D">
        <w:tab/>
      </w:r>
      <w:r w:rsidRPr="00E91F6D">
        <w:tab/>
      </w:r>
      <w:r w:rsidRPr="00E91F6D">
        <w:tab/>
        <w:t>ENUMERATED {true}</w:t>
      </w:r>
      <w:r w:rsidRPr="00E91F6D">
        <w:tab/>
      </w:r>
      <w:r w:rsidRPr="00E91F6D">
        <w:tab/>
      </w:r>
      <w:r w:rsidRPr="00E91F6D">
        <w:tab/>
        <w:t>OPTIONAL, -- Need ON</w:t>
      </w:r>
    </w:p>
    <w:p w14:paraId="22DA8215" w14:textId="77777777" w:rsidR="004E4E3B" w:rsidRPr="00E91F6D" w:rsidRDefault="004E4E3B" w:rsidP="004E4E3B">
      <w:pPr>
        <w:pStyle w:val="PL"/>
        <w:shd w:val="clear" w:color="auto" w:fill="E6E6E6"/>
      </w:pPr>
      <w:r w:rsidRPr="00E91F6D">
        <w:tab/>
        <w:t>t323-r16</w:t>
      </w:r>
      <w:r w:rsidRPr="00E91F6D">
        <w:tab/>
      </w:r>
      <w:r w:rsidRPr="00E91F6D">
        <w:tab/>
      </w:r>
      <w:r w:rsidRPr="00E91F6D">
        <w:tab/>
      </w:r>
      <w:r w:rsidRPr="00E91F6D">
        <w:tab/>
      </w:r>
      <w:r w:rsidRPr="00E91F6D">
        <w:tab/>
      </w:r>
      <w:r w:rsidRPr="00E91F6D">
        <w:tab/>
      </w:r>
      <w:r w:rsidRPr="00E91F6D">
        <w:tab/>
        <w:t>ENUMERATED {</w:t>
      </w:r>
    </w:p>
    <w:p w14:paraId="33BD1E32" w14:textId="77777777" w:rsidR="004E4E3B" w:rsidRPr="00E91F6D" w:rsidRDefault="004E4E3B" w:rsidP="004E4E3B">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min5, min10, min20, min30, min60, min120, min180,</w:t>
      </w:r>
    </w:p>
    <w:p w14:paraId="793C3156" w14:textId="77777777" w:rsidR="004E4E3B" w:rsidRPr="00E91F6D" w:rsidRDefault="004E4E3B" w:rsidP="004E4E3B">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min720}</w:t>
      </w:r>
      <w:r w:rsidRPr="00E91F6D">
        <w:tab/>
      </w:r>
      <w:r w:rsidRPr="00E91F6D">
        <w:tab/>
      </w:r>
      <w:r w:rsidRPr="00E91F6D">
        <w:tab/>
      </w:r>
      <w:r w:rsidRPr="00E91F6D">
        <w:tab/>
      </w:r>
      <w:r w:rsidRPr="00E91F6D">
        <w:tab/>
      </w:r>
      <w:r w:rsidRPr="00E91F6D">
        <w:tab/>
        <w:t>OPTIONAL, -- Need OR</w:t>
      </w:r>
    </w:p>
    <w:p w14:paraId="153DB3E5"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t>RRCConnectionRelease-v1650-IEs</w:t>
      </w:r>
      <w:r w:rsidRPr="00E91F6D">
        <w:tab/>
      </w:r>
      <w:r w:rsidRPr="00E91F6D">
        <w:tab/>
        <w:t>OPTIONAL</w:t>
      </w:r>
    </w:p>
    <w:p w14:paraId="7B2B1135" w14:textId="77777777" w:rsidR="004E4E3B" w:rsidRPr="00E91F6D" w:rsidRDefault="004E4E3B" w:rsidP="004E4E3B">
      <w:pPr>
        <w:pStyle w:val="PL"/>
        <w:shd w:val="clear" w:color="auto" w:fill="E6E6E6"/>
      </w:pPr>
      <w:r w:rsidRPr="00E91F6D">
        <w:t>}</w:t>
      </w:r>
    </w:p>
    <w:p w14:paraId="3E402739" w14:textId="77777777" w:rsidR="004E4E3B" w:rsidRPr="00E91F6D" w:rsidRDefault="004E4E3B" w:rsidP="004E4E3B">
      <w:pPr>
        <w:pStyle w:val="PL"/>
        <w:shd w:val="clear" w:color="auto" w:fill="E6E6E6"/>
      </w:pPr>
    </w:p>
    <w:p w14:paraId="3E2D910C" w14:textId="77777777" w:rsidR="004E4E3B" w:rsidRPr="00E91F6D" w:rsidRDefault="004E4E3B" w:rsidP="004E4E3B">
      <w:pPr>
        <w:pStyle w:val="PL"/>
        <w:shd w:val="clear" w:color="auto" w:fill="E6E6E6"/>
      </w:pPr>
      <w:r w:rsidRPr="00E91F6D">
        <w:t>RRCConnectionRelease-v1650-IEs ::=</w:t>
      </w:r>
      <w:r w:rsidRPr="00E91F6D">
        <w:tab/>
        <w:t>SEQUENCE {</w:t>
      </w:r>
    </w:p>
    <w:p w14:paraId="75223CF1" w14:textId="77777777" w:rsidR="004E4E3B" w:rsidRPr="00E91F6D" w:rsidRDefault="004E4E3B" w:rsidP="004E4E3B">
      <w:pPr>
        <w:pStyle w:val="PL"/>
        <w:shd w:val="clear" w:color="auto" w:fill="E6E6E6"/>
      </w:pPr>
      <w:r w:rsidRPr="00E91F6D">
        <w:tab/>
        <w:t>mpsPriorityIndication-r16</w:t>
      </w:r>
      <w:r w:rsidRPr="00E91F6D">
        <w:tab/>
      </w:r>
      <w:r w:rsidRPr="00E91F6D">
        <w:tab/>
      </w:r>
      <w:r w:rsidRPr="00E91F6D">
        <w:tab/>
      </w:r>
      <w:r w:rsidRPr="00E91F6D">
        <w:tab/>
        <w:t>ENUMERATED {true}</w:t>
      </w:r>
      <w:r w:rsidRPr="00E91F6D">
        <w:tab/>
        <w:t>OPTIONAL, -- Cond Redirection2</w:t>
      </w:r>
    </w:p>
    <w:p w14:paraId="3D88E39C" w14:textId="77777777" w:rsidR="004E4E3B" w:rsidRPr="00E91F6D" w:rsidRDefault="004E4E3B" w:rsidP="004E4E3B">
      <w:pPr>
        <w:pStyle w:val="PL"/>
        <w:shd w:val="clear" w:color="auto" w:fill="E6E6E6"/>
      </w:pPr>
      <w:r w:rsidRPr="00E91F6D">
        <w:tab/>
        <w:t>nonCriticalExtension</w:t>
      </w:r>
      <w:r w:rsidRPr="00E91F6D">
        <w:tab/>
      </w:r>
      <w:r w:rsidRPr="00E91F6D">
        <w:tab/>
      </w:r>
      <w:r w:rsidRPr="00E91F6D">
        <w:tab/>
      </w:r>
      <w:r w:rsidRPr="00E91F6D">
        <w:tab/>
      </w:r>
      <w:r w:rsidRPr="00E91F6D">
        <w:tab/>
        <w:t>SEQUENCE {}</w:t>
      </w:r>
      <w:r w:rsidRPr="00E91F6D">
        <w:tab/>
      </w:r>
      <w:r w:rsidRPr="00E91F6D">
        <w:tab/>
        <w:t>OPTIONAL</w:t>
      </w:r>
    </w:p>
    <w:p w14:paraId="4790AD77" w14:textId="77777777" w:rsidR="004E4E3B" w:rsidRPr="00E91F6D" w:rsidRDefault="004E4E3B" w:rsidP="004E4E3B">
      <w:pPr>
        <w:pStyle w:val="PL"/>
        <w:shd w:val="clear" w:color="auto" w:fill="E6E6E6"/>
      </w:pPr>
      <w:r w:rsidRPr="00E91F6D">
        <w:t>}</w:t>
      </w:r>
    </w:p>
    <w:p w14:paraId="145B8740" w14:textId="77777777" w:rsidR="004E4E3B" w:rsidRPr="00E91F6D" w:rsidRDefault="004E4E3B" w:rsidP="004E4E3B">
      <w:pPr>
        <w:pStyle w:val="PL"/>
        <w:shd w:val="clear" w:color="auto" w:fill="E6E6E6"/>
      </w:pPr>
    </w:p>
    <w:p w14:paraId="16604DA3" w14:textId="77777777" w:rsidR="004E4E3B" w:rsidRPr="00E91F6D" w:rsidRDefault="004E4E3B" w:rsidP="004E4E3B">
      <w:pPr>
        <w:pStyle w:val="PL"/>
        <w:shd w:val="clear" w:color="auto" w:fill="E6E6E6"/>
        <w:rPr>
          <w:snapToGrid w:val="0"/>
        </w:rPr>
      </w:pPr>
      <w:r w:rsidRPr="00E91F6D">
        <w:t>ReleaseCause ::=</w:t>
      </w:r>
      <w:r w:rsidRPr="00E91F6D">
        <w:tab/>
      </w:r>
      <w:r w:rsidRPr="00E91F6D">
        <w:tab/>
      </w:r>
      <w:r w:rsidRPr="00E91F6D">
        <w:tab/>
      </w:r>
      <w:r w:rsidRPr="00E91F6D">
        <w:tab/>
      </w:r>
      <w:r w:rsidRPr="00E91F6D">
        <w:rPr>
          <w:snapToGrid w:val="0"/>
        </w:rPr>
        <w:t>ENUMERATED {loadBalancingTAUrequired,</w:t>
      </w:r>
    </w:p>
    <w:p w14:paraId="078F2037" w14:textId="77777777" w:rsidR="004E4E3B" w:rsidRPr="00E91F6D" w:rsidRDefault="004E4E3B" w:rsidP="004E4E3B">
      <w:pPr>
        <w:pStyle w:val="PL"/>
        <w:shd w:val="clear" w:color="auto" w:fill="E6E6E6"/>
        <w:rPr>
          <w:snapToGrid w:val="0"/>
        </w:rPr>
      </w:pP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r>
      <w:r w:rsidRPr="00E91F6D">
        <w:rPr>
          <w:snapToGrid w:val="0"/>
        </w:rPr>
        <w:tab/>
        <w:t>other, cs-FallbackHighPriority-v1020, rrc-Suspend-v1320}</w:t>
      </w:r>
    </w:p>
    <w:p w14:paraId="18D381B9" w14:textId="77777777" w:rsidR="004E4E3B" w:rsidRPr="00E91F6D" w:rsidRDefault="004E4E3B" w:rsidP="004E4E3B">
      <w:pPr>
        <w:pStyle w:val="PL"/>
        <w:shd w:val="clear" w:color="auto" w:fill="E6E6E6"/>
      </w:pPr>
    </w:p>
    <w:p w14:paraId="05246257" w14:textId="77777777" w:rsidR="004E4E3B" w:rsidRPr="00E91F6D" w:rsidRDefault="004E4E3B" w:rsidP="004E4E3B">
      <w:pPr>
        <w:pStyle w:val="PL"/>
        <w:shd w:val="clear" w:color="auto" w:fill="E6E6E6"/>
      </w:pPr>
      <w:r w:rsidRPr="00E91F6D">
        <w:t>RedirectedCarrierInfo ::=</w:t>
      </w:r>
      <w:r w:rsidRPr="00E91F6D">
        <w:tab/>
      </w:r>
      <w:r w:rsidRPr="00E91F6D">
        <w:tab/>
      </w:r>
      <w:r w:rsidRPr="00E91F6D">
        <w:tab/>
        <w:t>CHOICE {</w:t>
      </w:r>
    </w:p>
    <w:p w14:paraId="5FDD45B2" w14:textId="77777777" w:rsidR="004E4E3B" w:rsidRPr="00E91F6D" w:rsidRDefault="004E4E3B" w:rsidP="004E4E3B">
      <w:pPr>
        <w:pStyle w:val="PL"/>
        <w:shd w:val="clear" w:color="auto" w:fill="E6E6E6"/>
      </w:pPr>
      <w:r w:rsidRPr="00E91F6D">
        <w:tab/>
        <w:t>eutra</w:t>
      </w:r>
      <w:r w:rsidRPr="00E91F6D">
        <w:tab/>
      </w:r>
      <w:r w:rsidRPr="00E91F6D">
        <w:tab/>
      </w:r>
      <w:r w:rsidRPr="00E91F6D">
        <w:tab/>
      </w:r>
      <w:r w:rsidRPr="00E91F6D">
        <w:tab/>
      </w:r>
      <w:r w:rsidRPr="00E91F6D">
        <w:tab/>
      </w:r>
      <w:r w:rsidRPr="00E91F6D">
        <w:tab/>
      </w:r>
      <w:r w:rsidRPr="00E91F6D">
        <w:tab/>
      </w:r>
      <w:r w:rsidRPr="00E91F6D">
        <w:tab/>
        <w:t>ARFCN-ValueEUTRA,</w:t>
      </w:r>
    </w:p>
    <w:p w14:paraId="46C7B04E" w14:textId="77777777" w:rsidR="004E4E3B" w:rsidRPr="00E91F6D" w:rsidRDefault="004E4E3B" w:rsidP="004E4E3B">
      <w:pPr>
        <w:pStyle w:val="PL"/>
        <w:shd w:val="clear" w:color="auto" w:fill="E6E6E6"/>
      </w:pPr>
      <w:r w:rsidRPr="00E91F6D">
        <w:tab/>
        <w:t>geran</w:t>
      </w:r>
      <w:r w:rsidRPr="00E91F6D">
        <w:tab/>
      </w:r>
      <w:r w:rsidRPr="00E91F6D">
        <w:tab/>
      </w:r>
      <w:r w:rsidRPr="00E91F6D">
        <w:tab/>
      </w:r>
      <w:r w:rsidRPr="00E91F6D">
        <w:tab/>
      </w:r>
      <w:r w:rsidRPr="00E91F6D">
        <w:tab/>
      </w:r>
      <w:r w:rsidRPr="00E91F6D">
        <w:tab/>
      </w:r>
      <w:r w:rsidRPr="00E91F6D">
        <w:tab/>
      </w:r>
      <w:r w:rsidRPr="00E91F6D">
        <w:tab/>
        <w:t>CarrierFreqsGERAN,</w:t>
      </w:r>
    </w:p>
    <w:p w14:paraId="75C376BA" w14:textId="77777777" w:rsidR="004E4E3B" w:rsidRPr="00E91F6D" w:rsidRDefault="004E4E3B" w:rsidP="004E4E3B">
      <w:pPr>
        <w:pStyle w:val="PL"/>
        <w:shd w:val="clear" w:color="auto" w:fill="E6E6E6"/>
      </w:pPr>
      <w:r w:rsidRPr="00E91F6D">
        <w:tab/>
        <w:t>utra-FDD</w:t>
      </w:r>
      <w:r w:rsidRPr="00E91F6D">
        <w:tab/>
      </w:r>
      <w:r w:rsidRPr="00E91F6D">
        <w:tab/>
      </w:r>
      <w:r w:rsidRPr="00E91F6D">
        <w:tab/>
      </w:r>
      <w:r w:rsidRPr="00E91F6D">
        <w:tab/>
      </w:r>
      <w:r w:rsidRPr="00E91F6D">
        <w:tab/>
      </w:r>
      <w:r w:rsidRPr="00E91F6D">
        <w:tab/>
      </w:r>
      <w:r w:rsidRPr="00E91F6D">
        <w:tab/>
        <w:t>ARFCN-ValueUTRA,</w:t>
      </w:r>
    </w:p>
    <w:p w14:paraId="66AEA7F7" w14:textId="77777777" w:rsidR="004E4E3B" w:rsidRPr="00E91F6D" w:rsidRDefault="004E4E3B" w:rsidP="004E4E3B">
      <w:pPr>
        <w:pStyle w:val="PL"/>
        <w:shd w:val="clear" w:color="auto" w:fill="E6E6E6"/>
      </w:pPr>
      <w:r w:rsidRPr="00E91F6D">
        <w:tab/>
        <w:t>utra-TDD</w:t>
      </w:r>
      <w:r w:rsidRPr="00E91F6D">
        <w:tab/>
      </w:r>
      <w:r w:rsidRPr="00E91F6D">
        <w:tab/>
      </w:r>
      <w:r w:rsidRPr="00E91F6D">
        <w:tab/>
      </w:r>
      <w:r w:rsidRPr="00E91F6D">
        <w:tab/>
      </w:r>
      <w:r w:rsidRPr="00E91F6D">
        <w:tab/>
      </w:r>
      <w:r w:rsidRPr="00E91F6D">
        <w:tab/>
      </w:r>
      <w:r w:rsidRPr="00E91F6D">
        <w:tab/>
        <w:t>ARFCN-ValueUTRA,</w:t>
      </w:r>
    </w:p>
    <w:p w14:paraId="556EAC3C" w14:textId="77777777" w:rsidR="004E4E3B" w:rsidRPr="00E91F6D" w:rsidRDefault="004E4E3B" w:rsidP="004E4E3B">
      <w:pPr>
        <w:pStyle w:val="PL"/>
        <w:shd w:val="clear" w:color="auto" w:fill="E6E6E6"/>
      </w:pPr>
      <w:r w:rsidRPr="00E91F6D">
        <w:tab/>
        <w:t>cdma2000-HRPD</w:t>
      </w:r>
      <w:r w:rsidRPr="00E91F6D">
        <w:tab/>
      </w:r>
      <w:r w:rsidRPr="00E91F6D">
        <w:tab/>
      </w:r>
      <w:r w:rsidRPr="00E91F6D">
        <w:tab/>
      </w:r>
      <w:r w:rsidRPr="00E91F6D">
        <w:tab/>
      </w:r>
      <w:r w:rsidRPr="00E91F6D">
        <w:tab/>
      </w:r>
      <w:r w:rsidRPr="00E91F6D">
        <w:tab/>
        <w:t>CarrierFreqCDMA2000,</w:t>
      </w:r>
    </w:p>
    <w:p w14:paraId="11D25D28" w14:textId="77777777" w:rsidR="004E4E3B" w:rsidRPr="00E91F6D" w:rsidRDefault="004E4E3B" w:rsidP="004E4E3B">
      <w:pPr>
        <w:pStyle w:val="PL"/>
        <w:shd w:val="clear" w:color="auto" w:fill="E6E6E6"/>
      </w:pPr>
      <w:r w:rsidRPr="00E91F6D">
        <w:tab/>
        <w:t>cdma2000-1xRTT</w:t>
      </w:r>
      <w:r w:rsidRPr="00E91F6D">
        <w:tab/>
      </w:r>
      <w:r w:rsidRPr="00E91F6D">
        <w:tab/>
      </w:r>
      <w:r w:rsidRPr="00E91F6D">
        <w:tab/>
      </w:r>
      <w:r w:rsidRPr="00E91F6D">
        <w:tab/>
      </w:r>
      <w:r w:rsidRPr="00E91F6D">
        <w:tab/>
      </w:r>
      <w:r w:rsidRPr="00E91F6D">
        <w:tab/>
        <w:t>CarrierFreqCDMA2000,</w:t>
      </w:r>
    </w:p>
    <w:p w14:paraId="4E4C7576" w14:textId="77777777" w:rsidR="004E4E3B" w:rsidRPr="00E91F6D" w:rsidRDefault="004E4E3B" w:rsidP="004E4E3B">
      <w:pPr>
        <w:pStyle w:val="PL"/>
        <w:shd w:val="clear" w:color="auto" w:fill="E6E6E6"/>
      </w:pPr>
      <w:r w:rsidRPr="00E91F6D">
        <w:tab/>
        <w:t>...,</w:t>
      </w:r>
    </w:p>
    <w:p w14:paraId="664316F7" w14:textId="77777777" w:rsidR="004E4E3B" w:rsidRPr="00E91F6D" w:rsidRDefault="004E4E3B" w:rsidP="004E4E3B">
      <w:pPr>
        <w:pStyle w:val="PL"/>
        <w:shd w:val="clear" w:color="auto" w:fill="E6E6E6"/>
        <w:tabs>
          <w:tab w:val="left" w:pos="4075"/>
        </w:tabs>
      </w:pPr>
      <w:r w:rsidRPr="00E91F6D">
        <w:tab/>
        <w:t>utra-TDD-r10</w:t>
      </w:r>
      <w:r w:rsidRPr="00E91F6D">
        <w:tab/>
      </w:r>
      <w:r w:rsidRPr="00E91F6D">
        <w:tab/>
      </w:r>
      <w:r w:rsidRPr="00E91F6D">
        <w:tab/>
      </w:r>
      <w:r w:rsidRPr="00E91F6D">
        <w:tab/>
      </w:r>
      <w:r w:rsidRPr="00E91F6D">
        <w:tab/>
      </w:r>
      <w:r w:rsidRPr="00E91F6D">
        <w:tab/>
        <w:t>CarrierFreqListUTRA-TDD-r10,</w:t>
      </w:r>
    </w:p>
    <w:p w14:paraId="36D4FF89" w14:textId="77777777" w:rsidR="004E4E3B" w:rsidRPr="00E91F6D" w:rsidRDefault="004E4E3B" w:rsidP="004E4E3B">
      <w:pPr>
        <w:pStyle w:val="PL"/>
        <w:shd w:val="clear" w:color="auto" w:fill="E6E6E6"/>
        <w:tabs>
          <w:tab w:val="left" w:pos="4075"/>
        </w:tabs>
      </w:pPr>
      <w:r w:rsidRPr="00E91F6D">
        <w:tab/>
        <w:t>nr-r15</w:t>
      </w:r>
      <w:r w:rsidRPr="00E91F6D">
        <w:tab/>
      </w:r>
      <w:r w:rsidRPr="00E91F6D">
        <w:tab/>
      </w:r>
      <w:r w:rsidRPr="00E91F6D">
        <w:tab/>
      </w:r>
      <w:r w:rsidRPr="00E91F6D">
        <w:tab/>
      </w:r>
      <w:r w:rsidRPr="00E91F6D">
        <w:tab/>
      </w:r>
      <w:r w:rsidRPr="00E91F6D">
        <w:tab/>
      </w:r>
      <w:r w:rsidRPr="00E91F6D">
        <w:tab/>
      </w:r>
      <w:r w:rsidRPr="00E91F6D">
        <w:tab/>
        <w:t>CarrierInfoNR-r15,</w:t>
      </w:r>
    </w:p>
    <w:p w14:paraId="245C03A3" w14:textId="77777777" w:rsidR="004E4E3B" w:rsidRPr="00E91F6D" w:rsidRDefault="004E4E3B" w:rsidP="004E4E3B">
      <w:pPr>
        <w:pStyle w:val="PL"/>
        <w:shd w:val="clear" w:color="auto" w:fill="E6E6E6"/>
        <w:tabs>
          <w:tab w:val="clear" w:pos="4224"/>
          <w:tab w:val="left" w:pos="4075"/>
        </w:tabs>
      </w:pPr>
      <w:r w:rsidRPr="00E91F6D">
        <w:tab/>
        <w:t>nr-r17</w:t>
      </w:r>
      <w:r w:rsidRPr="00E91F6D">
        <w:tab/>
      </w:r>
      <w:r w:rsidRPr="00E91F6D">
        <w:tab/>
      </w:r>
      <w:r w:rsidRPr="00E91F6D">
        <w:tab/>
      </w:r>
      <w:r w:rsidRPr="00E91F6D">
        <w:tab/>
      </w:r>
      <w:r w:rsidRPr="00E91F6D">
        <w:tab/>
      </w:r>
      <w:r w:rsidRPr="00E91F6D">
        <w:tab/>
      </w:r>
      <w:r w:rsidRPr="00E91F6D">
        <w:tab/>
      </w:r>
      <w:r w:rsidRPr="00E91F6D">
        <w:tab/>
        <w:t>CarrierInfoNR-r17</w:t>
      </w:r>
    </w:p>
    <w:p w14:paraId="79044806" w14:textId="77777777" w:rsidR="004E4E3B" w:rsidRPr="00E91F6D" w:rsidRDefault="004E4E3B" w:rsidP="004E4E3B">
      <w:pPr>
        <w:pStyle w:val="PL"/>
        <w:shd w:val="clear" w:color="auto" w:fill="E6E6E6"/>
      </w:pPr>
      <w:r w:rsidRPr="00E91F6D">
        <w:t>}</w:t>
      </w:r>
    </w:p>
    <w:p w14:paraId="344BF6C8" w14:textId="77777777" w:rsidR="004E4E3B" w:rsidRPr="00E91F6D" w:rsidRDefault="004E4E3B" w:rsidP="004E4E3B">
      <w:pPr>
        <w:pStyle w:val="PL"/>
        <w:shd w:val="clear" w:color="auto" w:fill="E6E6E6"/>
      </w:pPr>
    </w:p>
    <w:p w14:paraId="61472002" w14:textId="77777777" w:rsidR="004E4E3B" w:rsidRPr="00E91F6D" w:rsidRDefault="004E4E3B" w:rsidP="004E4E3B">
      <w:pPr>
        <w:pStyle w:val="PL"/>
        <w:shd w:val="clear" w:color="auto" w:fill="E6E6E6"/>
      </w:pPr>
      <w:r w:rsidRPr="00E91F6D">
        <w:t>RedirectedCarrierInfo-v9e0 ::=</w:t>
      </w:r>
      <w:r w:rsidRPr="00E91F6D">
        <w:tab/>
      </w:r>
      <w:r w:rsidRPr="00E91F6D">
        <w:tab/>
      </w:r>
      <w:r w:rsidRPr="00E91F6D">
        <w:tab/>
        <w:t>SEQUENCE {</w:t>
      </w:r>
    </w:p>
    <w:p w14:paraId="00A3E644" w14:textId="77777777" w:rsidR="004E4E3B" w:rsidRPr="00E91F6D" w:rsidRDefault="004E4E3B" w:rsidP="004E4E3B">
      <w:pPr>
        <w:pStyle w:val="PL"/>
        <w:shd w:val="clear" w:color="auto" w:fill="E6E6E6"/>
      </w:pPr>
      <w:r w:rsidRPr="00E91F6D">
        <w:tab/>
        <w:t>eutra-v9e0</w:t>
      </w:r>
      <w:r w:rsidRPr="00E91F6D">
        <w:tab/>
      </w:r>
      <w:r w:rsidRPr="00E91F6D">
        <w:tab/>
      </w:r>
      <w:r w:rsidRPr="00E91F6D">
        <w:tab/>
      </w:r>
      <w:r w:rsidRPr="00E91F6D">
        <w:tab/>
      </w:r>
      <w:r w:rsidRPr="00E91F6D">
        <w:tab/>
      </w:r>
      <w:r w:rsidRPr="00E91F6D">
        <w:tab/>
      </w:r>
      <w:r w:rsidRPr="00E91F6D">
        <w:tab/>
      </w:r>
      <w:r w:rsidRPr="00E91F6D">
        <w:tab/>
        <w:t>ARFCN-ValueEUTRA-v9e0</w:t>
      </w:r>
    </w:p>
    <w:p w14:paraId="2AC563A5" w14:textId="77777777" w:rsidR="004E4E3B" w:rsidRPr="00E91F6D" w:rsidRDefault="004E4E3B" w:rsidP="004E4E3B">
      <w:pPr>
        <w:pStyle w:val="PL"/>
        <w:shd w:val="clear" w:color="auto" w:fill="E6E6E6"/>
      </w:pPr>
      <w:r w:rsidRPr="00E91F6D">
        <w:t>}</w:t>
      </w:r>
    </w:p>
    <w:p w14:paraId="718C7978" w14:textId="77777777" w:rsidR="004E4E3B" w:rsidRPr="00E91F6D" w:rsidRDefault="004E4E3B" w:rsidP="004E4E3B">
      <w:pPr>
        <w:pStyle w:val="PL"/>
        <w:shd w:val="clear" w:color="auto" w:fill="E6E6E6"/>
      </w:pPr>
    </w:p>
    <w:p w14:paraId="351CF5B4" w14:textId="77777777" w:rsidR="004E4E3B" w:rsidRPr="00E91F6D" w:rsidRDefault="004E4E3B" w:rsidP="004E4E3B">
      <w:pPr>
        <w:pStyle w:val="PL"/>
        <w:shd w:val="clear" w:color="auto" w:fill="E6E6E6"/>
      </w:pPr>
      <w:r w:rsidRPr="00E91F6D">
        <w:t>RRC-InactiveConfig-r15::=</w:t>
      </w:r>
      <w:r w:rsidRPr="00E91F6D">
        <w:tab/>
      </w:r>
      <w:r w:rsidRPr="00E91F6D">
        <w:tab/>
        <w:t>SEQUENCE {</w:t>
      </w:r>
    </w:p>
    <w:p w14:paraId="330ADB46" w14:textId="77777777" w:rsidR="004E4E3B" w:rsidRPr="00E91F6D" w:rsidRDefault="004E4E3B" w:rsidP="004E4E3B">
      <w:pPr>
        <w:pStyle w:val="PL"/>
        <w:shd w:val="clear" w:color="auto" w:fill="E6E6E6"/>
      </w:pPr>
      <w:r w:rsidRPr="00E91F6D">
        <w:tab/>
        <w:t>fullI-RNTI-r15</w:t>
      </w:r>
      <w:r w:rsidRPr="00E91F6D">
        <w:tab/>
      </w:r>
      <w:r w:rsidRPr="00E91F6D">
        <w:tab/>
      </w:r>
      <w:r w:rsidRPr="00E91F6D">
        <w:tab/>
      </w:r>
      <w:r w:rsidRPr="00E91F6D">
        <w:tab/>
      </w:r>
      <w:r w:rsidRPr="00E91F6D">
        <w:tab/>
        <w:t>I-RNTI-r15,</w:t>
      </w:r>
    </w:p>
    <w:p w14:paraId="428AE0F3" w14:textId="77777777" w:rsidR="004E4E3B" w:rsidRPr="00E91F6D" w:rsidRDefault="004E4E3B" w:rsidP="004E4E3B">
      <w:pPr>
        <w:pStyle w:val="PL"/>
        <w:shd w:val="clear" w:color="auto" w:fill="E6E6E6"/>
      </w:pPr>
      <w:r w:rsidRPr="00E91F6D">
        <w:tab/>
        <w:t>shortI-RNTI-r15</w:t>
      </w:r>
      <w:r w:rsidRPr="00E91F6D">
        <w:tab/>
      </w:r>
      <w:r w:rsidRPr="00E91F6D">
        <w:tab/>
      </w:r>
      <w:r w:rsidRPr="00E91F6D">
        <w:tab/>
      </w:r>
      <w:r w:rsidRPr="00E91F6D">
        <w:tab/>
      </w:r>
      <w:r w:rsidRPr="00E91F6D">
        <w:tab/>
        <w:t>ShortI-RNTI-r15,</w:t>
      </w:r>
    </w:p>
    <w:p w14:paraId="64E49FEB" w14:textId="77777777" w:rsidR="004E4E3B" w:rsidRPr="00E91F6D" w:rsidRDefault="004E4E3B" w:rsidP="004E4E3B">
      <w:pPr>
        <w:pStyle w:val="PL"/>
        <w:shd w:val="clear" w:color="auto" w:fill="E6E6E6"/>
      </w:pPr>
      <w:r w:rsidRPr="00E91F6D">
        <w:tab/>
        <w:t>ran-PagingCycle-r15</w:t>
      </w:r>
      <w:r w:rsidRPr="00E91F6D">
        <w:tab/>
      </w:r>
      <w:r w:rsidRPr="00E91F6D">
        <w:tab/>
      </w:r>
      <w:r w:rsidRPr="00E91F6D">
        <w:tab/>
      </w:r>
      <w:r w:rsidRPr="00E91F6D">
        <w:tab/>
        <w:t>ENUMERATED {</w:t>
      </w:r>
      <w:r w:rsidRPr="00E91F6D">
        <w:tab/>
        <w:t>rf32, rf64, rf128, rf256}</w:t>
      </w:r>
      <w:r w:rsidRPr="00E91F6D">
        <w:tab/>
        <w:t>OPTIONAL,</w:t>
      </w:r>
      <w:r w:rsidRPr="00E91F6D">
        <w:tab/>
        <w:t>--Need OR</w:t>
      </w:r>
    </w:p>
    <w:p w14:paraId="31D7EBD0" w14:textId="77777777" w:rsidR="004E4E3B" w:rsidRPr="00E91F6D" w:rsidRDefault="004E4E3B" w:rsidP="004E4E3B">
      <w:pPr>
        <w:pStyle w:val="PL"/>
        <w:shd w:val="clear" w:color="auto" w:fill="E6E6E6"/>
      </w:pPr>
      <w:r w:rsidRPr="00E91F6D">
        <w:tab/>
        <w:t>ran-NotificationAreaInfo-r15</w:t>
      </w:r>
      <w:r w:rsidRPr="00E91F6D">
        <w:tab/>
        <w:t>RAN-NotificationAreaInfo-r15</w:t>
      </w:r>
      <w:r w:rsidRPr="00E91F6D">
        <w:tab/>
      </w:r>
      <w:r w:rsidRPr="00E91F6D">
        <w:tab/>
        <w:t>OPTIONAL,</w:t>
      </w:r>
      <w:r w:rsidRPr="00E91F6D">
        <w:tab/>
        <w:t>--Need ON</w:t>
      </w:r>
    </w:p>
    <w:p w14:paraId="437E648D" w14:textId="77777777" w:rsidR="004E4E3B" w:rsidRPr="00E91F6D" w:rsidRDefault="004E4E3B" w:rsidP="004E4E3B">
      <w:pPr>
        <w:pStyle w:val="PL"/>
        <w:shd w:val="clear" w:color="auto" w:fill="E6E6E6"/>
      </w:pPr>
      <w:r w:rsidRPr="00E91F6D">
        <w:tab/>
        <w:t>periodic-RNAU-timer-r15</w:t>
      </w:r>
      <w:r w:rsidRPr="00E91F6D">
        <w:tab/>
      </w:r>
      <w:r w:rsidRPr="00E91F6D">
        <w:tab/>
      </w:r>
      <w:r w:rsidRPr="00E91F6D">
        <w:tab/>
        <w:t>ENUMERATED {min5, min10, min20, min30, min60,</w:t>
      </w:r>
    </w:p>
    <w:p w14:paraId="62E454D4" w14:textId="77777777" w:rsidR="004E4E3B" w:rsidRPr="00E91F6D" w:rsidRDefault="004E4E3B" w:rsidP="004E4E3B">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min120, min360, min720}</w:t>
      </w:r>
      <w:r w:rsidRPr="00E91F6D">
        <w:tab/>
      </w:r>
      <w:r w:rsidRPr="00E91F6D">
        <w:tab/>
        <w:t>OPTIONAL,</w:t>
      </w:r>
      <w:r w:rsidRPr="00E91F6D">
        <w:tab/>
        <w:t>--Need OR</w:t>
      </w:r>
    </w:p>
    <w:p w14:paraId="6C974086" w14:textId="77777777" w:rsidR="004E4E3B" w:rsidRPr="00E91F6D" w:rsidRDefault="004E4E3B" w:rsidP="004E4E3B">
      <w:pPr>
        <w:pStyle w:val="PL"/>
        <w:shd w:val="clear" w:color="auto" w:fill="E6E6E6"/>
      </w:pPr>
      <w:r w:rsidRPr="00E91F6D">
        <w:tab/>
        <w:t>nextHopChainingCount-r15</w:t>
      </w:r>
      <w:r w:rsidRPr="00E91F6D">
        <w:tab/>
      </w:r>
      <w:r w:rsidRPr="00E91F6D">
        <w:tab/>
        <w:t>NextHopChainingCount</w:t>
      </w:r>
      <w:r w:rsidRPr="00E91F6D">
        <w:tab/>
      </w:r>
      <w:r w:rsidRPr="00E91F6D">
        <w:tab/>
        <w:t>OPTIONAL,</w:t>
      </w:r>
      <w:r w:rsidRPr="00E91F6D">
        <w:tab/>
        <w:t>--Cond INACTIVE</w:t>
      </w:r>
    </w:p>
    <w:p w14:paraId="01934A06" w14:textId="77777777" w:rsidR="004E4E3B" w:rsidRPr="00E91F6D" w:rsidRDefault="004E4E3B" w:rsidP="004E4E3B">
      <w:pPr>
        <w:pStyle w:val="PL"/>
        <w:shd w:val="clear" w:color="auto" w:fill="E6E6E6"/>
      </w:pPr>
      <w:r w:rsidRPr="00E91F6D">
        <w:tab/>
        <w:t>dummy</w:t>
      </w:r>
      <w:r w:rsidRPr="00E91F6D">
        <w:tab/>
      </w:r>
      <w:r w:rsidRPr="00E91F6D">
        <w:tab/>
      </w:r>
      <w:r w:rsidRPr="00E91F6D">
        <w:tab/>
      </w:r>
      <w:r w:rsidRPr="00E91F6D">
        <w:tab/>
      </w:r>
      <w:r w:rsidRPr="00E91F6D">
        <w:tab/>
      </w:r>
      <w:r w:rsidRPr="00E91F6D">
        <w:tab/>
      </w:r>
      <w:r w:rsidRPr="00E91F6D">
        <w:tab/>
        <w:t>SEQUENCE{}</w:t>
      </w:r>
      <w:r w:rsidRPr="00E91F6D">
        <w:tab/>
      </w:r>
      <w:r w:rsidRPr="00E91F6D">
        <w:tab/>
        <w:t>OPTIONAL</w:t>
      </w:r>
    </w:p>
    <w:p w14:paraId="0A8B6687" w14:textId="77777777" w:rsidR="004E4E3B" w:rsidRPr="00E91F6D" w:rsidRDefault="004E4E3B" w:rsidP="004E4E3B">
      <w:pPr>
        <w:pStyle w:val="PL"/>
        <w:shd w:val="clear" w:color="auto" w:fill="E6E6E6"/>
      </w:pPr>
      <w:r w:rsidRPr="00E91F6D">
        <w:t>}</w:t>
      </w:r>
    </w:p>
    <w:p w14:paraId="20E9122D" w14:textId="77777777" w:rsidR="004E4E3B" w:rsidRPr="00E91F6D" w:rsidRDefault="004E4E3B" w:rsidP="004E4E3B">
      <w:pPr>
        <w:pStyle w:val="PL"/>
        <w:shd w:val="clear" w:color="auto" w:fill="E6E6E6"/>
      </w:pPr>
    </w:p>
    <w:p w14:paraId="286B121E" w14:textId="77777777" w:rsidR="004E4E3B" w:rsidRPr="00E91F6D" w:rsidRDefault="004E4E3B" w:rsidP="004E4E3B">
      <w:pPr>
        <w:pStyle w:val="PL"/>
        <w:shd w:val="clear" w:color="auto" w:fill="E6E6E6"/>
      </w:pPr>
      <w:r w:rsidRPr="00E91F6D">
        <w:t>RRC-InactiveConfig-v1610::=</w:t>
      </w:r>
      <w:r w:rsidRPr="00E91F6D">
        <w:tab/>
      </w:r>
      <w:r w:rsidRPr="00E91F6D">
        <w:tab/>
        <w:t>SEQUENCE {</w:t>
      </w:r>
    </w:p>
    <w:p w14:paraId="2EA2C8DA" w14:textId="77777777" w:rsidR="004E4E3B" w:rsidRPr="00E91F6D" w:rsidRDefault="004E4E3B" w:rsidP="004E4E3B">
      <w:pPr>
        <w:pStyle w:val="PL"/>
        <w:shd w:val="clear" w:color="auto" w:fill="E6E6E6"/>
      </w:pPr>
      <w:r w:rsidRPr="00E91F6D">
        <w:tab/>
        <w:t>ran-PagingCycle-v1610</w:t>
      </w:r>
      <w:r w:rsidRPr="00E91F6D">
        <w:tab/>
      </w:r>
      <w:r w:rsidRPr="00E91F6D">
        <w:tab/>
      </w:r>
      <w:r w:rsidRPr="00E91F6D">
        <w:tab/>
      </w:r>
      <w:r w:rsidRPr="00E91F6D">
        <w:tab/>
        <w:t>ENUMERATED {rf512, rf1024}</w:t>
      </w:r>
    </w:p>
    <w:p w14:paraId="36001B04" w14:textId="77777777" w:rsidR="004E4E3B" w:rsidRPr="00E91F6D" w:rsidRDefault="004E4E3B" w:rsidP="004E4E3B">
      <w:pPr>
        <w:pStyle w:val="PL"/>
        <w:shd w:val="clear" w:color="auto" w:fill="E6E6E6"/>
      </w:pPr>
      <w:r w:rsidRPr="00E91F6D">
        <w:t>}</w:t>
      </w:r>
    </w:p>
    <w:p w14:paraId="3D19330B" w14:textId="77777777" w:rsidR="004E4E3B" w:rsidRPr="00E91F6D" w:rsidRDefault="004E4E3B" w:rsidP="004E4E3B">
      <w:pPr>
        <w:pStyle w:val="PL"/>
        <w:shd w:val="clear" w:color="auto" w:fill="E6E6E6"/>
      </w:pPr>
    </w:p>
    <w:p w14:paraId="0AC81347" w14:textId="77777777" w:rsidR="004E4E3B" w:rsidRPr="00E91F6D" w:rsidRDefault="004E4E3B" w:rsidP="004E4E3B">
      <w:pPr>
        <w:pStyle w:val="PL"/>
        <w:shd w:val="clear" w:color="auto" w:fill="E6E6E6"/>
      </w:pPr>
      <w:r w:rsidRPr="00E91F6D">
        <w:t>RAN-NotificationAreaInfo-r15</w:t>
      </w:r>
      <w:r w:rsidRPr="00E91F6D">
        <w:tab/>
        <w:t>::= CHOICE {</w:t>
      </w:r>
    </w:p>
    <w:p w14:paraId="38983BF2" w14:textId="77777777" w:rsidR="004E4E3B" w:rsidRPr="00E91F6D" w:rsidRDefault="004E4E3B" w:rsidP="004E4E3B">
      <w:pPr>
        <w:pStyle w:val="PL"/>
        <w:shd w:val="clear" w:color="auto" w:fill="E6E6E6"/>
      </w:pPr>
      <w:r w:rsidRPr="00E91F6D">
        <w:lastRenderedPageBreak/>
        <w:tab/>
        <w:t>cellList</w:t>
      </w:r>
      <w:r w:rsidRPr="00E91F6D">
        <w:tab/>
      </w:r>
      <w:r w:rsidRPr="00E91F6D">
        <w:tab/>
      </w:r>
      <w:r w:rsidRPr="00E91F6D">
        <w:tab/>
      </w:r>
      <w:r w:rsidRPr="00E91F6D">
        <w:tab/>
      </w:r>
      <w:r w:rsidRPr="00E91F6D">
        <w:tab/>
        <w:t>PLMN-RAN-AreaCellList-r15,</w:t>
      </w:r>
    </w:p>
    <w:p w14:paraId="434092BF" w14:textId="77777777" w:rsidR="004E4E3B" w:rsidRPr="00E91F6D" w:rsidRDefault="004E4E3B" w:rsidP="004E4E3B">
      <w:pPr>
        <w:pStyle w:val="PL"/>
        <w:shd w:val="clear" w:color="auto" w:fill="E6E6E6"/>
      </w:pPr>
      <w:r w:rsidRPr="00E91F6D">
        <w:tab/>
        <w:t>ran-AreaConfigList</w:t>
      </w:r>
      <w:r w:rsidRPr="00E91F6D">
        <w:tab/>
      </w:r>
      <w:r w:rsidRPr="00E91F6D">
        <w:tab/>
      </w:r>
      <w:r w:rsidRPr="00E91F6D">
        <w:tab/>
        <w:t>PLMN-RAN-AreaConfigList-r15</w:t>
      </w:r>
    </w:p>
    <w:p w14:paraId="1F4A8F71" w14:textId="77777777" w:rsidR="004E4E3B" w:rsidRPr="00E91F6D" w:rsidRDefault="004E4E3B" w:rsidP="004E4E3B">
      <w:pPr>
        <w:pStyle w:val="PL"/>
        <w:shd w:val="clear" w:color="auto" w:fill="E6E6E6"/>
      </w:pPr>
      <w:r w:rsidRPr="00E91F6D">
        <w:t>}</w:t>
      </w:r>
    </w:p>
    <w:p w14:paraId="0A6DA4AA" w14:textId="77777777" w:rsidR="004E4E3B" w:rsidRPr="00E91F6D" w:rsidRDefault="004E4E3B" w:rsidP="004E4E3B">
      <w:pPr>
        <w:pStyle w:val="PL"/>
        <w:shd w:val="clear" w:color="auto" w:fill="E6E6E6"/>
      </w:pPr>
    </w:p>
    <w:p w14:paraId="2B52D398" w14:textId="77777777" w:rsidR="004E4E3B" w:rsidRPr="00E91F6D" w:rsidRDefault="004E4E3B" w:rsidP="004E4E3B">
      <w:pPr>
        <w:pStyle w:val="PL"/>
        <w:shd w:val="clear" w:color="auto" w:fill="E6E6E6"/>
      </w:pPr>
      <w:r w:rsidRPr="00E91F6D">
        <w:t>PLMN-RAN-AreaCellList-r15</w:t>
      </w:r>
      <w:r w:rsidRPr="00E91F6D">
        <w:tab/>
        <w:t>::=</w:t>
      </w:r>
      <w:r w:rsidRPr="00E91F6D">
        <w:tab/>
        <w:t>SEQUENCE (SIZE (1..maxPLMN-r15)) OF PLMN-RAN-AreaCell-r15</w:t>
      </w:r>
    </w:p>
    <w:p w14:paraId="238C2CC9" w14:textId="77777777" w:rsidR="004E4E3B" w:rsidRPr="00E91F6D" w:rsidRDefault="004E4E3B" w:rsidP="004E4E3B">
      <w:pPr>
        <w:pStyle w:val="PL"/>
        <w:shd w:val="clear" w:color="auto" w:fill="E6E6E6"/>
      </w:pPr>
    </w:p>
    <w:p w14:paraId="539EE832" w14:textId="77777777" w:rsidR="004E4E3B" w:rsidRPr="00E91F6D" w:rsidRDefault="004E4E3B" w:rsidP="004E4E3B">
      <w:pPr>
        <w:pStyle w:val="PL"/>
        <w:shd w:val="clear" w:color="auto" w:fill="E6E6E6"/>
      </w:pPr>
      <w:r w:rsidRPr="00E91F6D">
        <w:t>PLMN-RAN-AreaCell-r15</w:t>
      </w:r>
      <w:r w:rsidRPr="00E91F6D">
        <w:tab/>
        <w:t>::=</w:t>
      </w:r>
      <w:r w:rsidRPr="00E91F6D">
        <w:tab/>
      </w:r>
      <w:r w:rsidRPr="00E91F6D">
        <w:tab/>
        <w:t>SEQUENCE {</w:t>
      </w:r>
    </w:p>
    <w:p w14:paraId="123EA374" w14:textId="77777777" w:rsidR="004E4E3B" w:rsidRPr="00E91F6D" w:rsidRDefault="004E4E3B" w:rsidP="004E4E3B">
      <w:pPr>
        <w:pStyle w:val="PL"/>
        <w:shd w:val="clear" w:color="auto" w:fill="E6E6E6"/>
      </w:pPr>
      <w:r w:rsidRPr="00E91F6D">
        <w:tab/>
        <w:t>plmn-Identity-r15</w:t>
      </w:r>
      <w:r w:rsidRPr="00E91F6D">
        <w:tab/>
      </w:r>
      <w:r w:rsidRPr="00E91F6D">
        <w:tab/>
      </w:r>
      <w:r w:rsidRPr="00E91F6D">
        <w:tab/>
      </w:r>
      <w:r w:rsidRPr="00E91F6D">
        <w:tab/>
        <w:t>PLMN-Identity</w:t>
      </w:r>
      <w:r w:rsidRPr="00E91F6D">
        <w:tab/>
        <w:t>OPTIONAL,</w:t>
      </w:r>
    </w:p>
    <w:p w14:paraId="08115217" w14:textId="77777777" w:rsidR="004E4E3B" w:rsidRPr="00E91F6D" w:rsidRDefault="004E4E3B" w:rsidP="004E4E3B">
      <w:pPr>
        <w:pStyle w:val="PL"/>
        <w:shd w:val="clear" w:color="auto" w:fill="E6E6E6"/>
      </w:pPr>
      <w:r w:rsidRPr="00E91F6D">
        <w:tab/>
        <w:t>ran-AreaCells-r15</w:t>
      </w:r>
      <w:r w:rsidRPr="00E91F6D">
        <w:tab/>
      </w:r>
      <w:r w:rsidRPr="00E91F6D">
        <w:tab/>
      </w:r>
      <w:r w:rsidRPr="00E91F6D">
        <w:tab/>
      </w:r>
      <w:r w:rsidRPr="00E91F6D">
        <w:tab/>
        <w:t>SEQUENCE (SIZE (1..32)) OF CellIdentity</w:t>
      </w:r>
    </w:p>
    <w:p w14:paraId="1B86F1A2" w14:textId="77777777" w:rsidR="004E4E3B" w:rsidRPr="00E91F6D" w:rsidRDefault="004E4E3B" w:rsidP="004E4E3B">
      <w:pPr>
        <w:pStyle w:val="PL"/>
        <w:shd w:val="clear" w:color="auto" w:fill="E6E6E6"/>
      </w:pPr>
      <w:r w:rsidRPr="00E91F6D">
        <w:t>}</w:t>
      </w:r>
    </w:p>
    <w:p w14:paraId="22F08CF3" w14:textId="77777777" w:rsidR="004E4E3B" w:rsidRPr="00E91F6D" w:rsidRDefault="004E4E3B" w:rsidP="004E4E3B">
      <w:pPr>
        <w:pStyle w:val="PL"/>
        <w:shd w:val="clear" w:color="auto" w:fill="E6E6E6"/>
      </w:pPr>
    </w:p>
    <w:p w14:paraId="015C097E" w14:textId="77777777" w:rsidR="004E4E3B" w:rsidRPr="00E91F6D" w:rsidRDefault="004E4E3B" w:rsidP="004E4E3B">
      <w:pPr>
        <w:pStyle w:val="PL"/>
        <w:shd w:val="clear" w:color="auto" w:fill="E6E6E6"/>
      </w:pPr>
      <w:r w:rsidRPr="00E91F6D">
        <w:t>PLMN-RAN-AreaConfigList-r15</w:t>
      </w:r>
      <w:r w:rsidRPr="00E91F6D">
        <w:tab/>
        <w:t>::=</w:t>
      </w:r>
      <w:r w:rsidRPr="00E91F6D">
        <w:tab/>
        <w:t>SEQUENCE (SIZE (1..maxPLMN-r15)) OF PLMN-RAN-AreaConfig-r15</w:t>
      </w:r>
    </w:p>
    <w:p w14:paraId="42E4D7A0" w14:textId="77777777" w:rsidR="004E4E3B" w:rsidRPr="00E91F6D" w:rsidRDefault="004E4E3B" w:rsidP="004E4E3B">
      <w:pPr>
        <w:pStyle w:val="PL"/>
        <w:shd w:val="clear" w:color="auto" w:fill="E6E6E6"/>
      </w:pPr>
    </w:p>
    <w:p w14:paraId="6030FF73" w14:textId="77777777" w:rsidR="004E4E3B" w:rsidRPr="00E91F6D" w:rsidRDefault="004E4E3B" w:rsidP="004E4E3B">
      <w:pPr>
        <w:pStyle w:val="PL"/>
        <w:shd w:val="clear" w:color="auto" w:fill="E6E6E6"/>
      </w:pPr>
      <w:r w:rsidRPr="00E91F6D">
        <w:t>PLMN-RAN-AreaConfig-r15</w:t>
      </w:r>
      <w:r w:rsidRPr="00E91F6D">
        <w:tab/>
        <w:t>::=</w:t>
      </w:r>
      <w:r w:rsidRPr="00E91F6D">
        <w:tab/>
        <w:t>SEQUENCE {</w:t>
      </w:r>
    </w:p>
    <w:p w14:paraId="52C4BA6A" w14:textId="77777777" w:rsidR="004E4E3B" w:rsidRPr="00E91F6D" w:rsidRDefault="004E4E3B" w:rsidP="004E4E3B">
      <w:pPr>
        <w:pStyle w:val="PL"/>
        <w:shd w:val="clear" w:color="auto" w:fill="E6E6E6"/>
      </w:pPr>
      <w:r w:rsidRPr="00E91F6D">
        <w:tab/>
        <w:t>plmn-Identity-r15</w:t>
      </w:r>
      <w:r w:rsidRPr="00E91F6D">
        <w:tab/>
      </w:r>
      <w:r w:rsidRPr="00E91F6D">
        <w:tab/>
      </w:r>
      <w:r w:rsidRPr="00E91F6D">
        <w:tab/>
        <w:t>PLMN-Identity</w:t>
      </w:r>
      <w:r w:rsidRPr="00E91F6D">
        <w:tab/>
        <w:t>OPTIONAL,</w:t>
      </w:r>
    </w:p>
    <w:p w14:paraId="603053F7" w14:textId="77777777" w:rsidR="004E4E3B" w:rsidRPr="00E91F6D" w:rsidRDefault="004E4E3B" w:rsidP="004E4E3B">
      <w:pPr>
        <w:pStyle w:val="PL"/>
        <w:shd w:val="clear" w:color="auto" w:fill="E6E6E6"/>
      </w:pPr>
      <w:r w:rsidRPr="00E91F6D">
        <w:tab/>
        <w:t>ran-Area-r15</w:t>
      </w:r>
      <w:r w:rsidRPr="00E91F6D">
        <w:tab/>
      </w:r>
      <w:r w:rsidRPr="00E91F6D">
        <w:tab/>
      </w:r>
      <w:r w:rsidRPr="00E91F6D">
        <w:tab/>
      </w:r>
      <w:r w:rsidRPr="00E91F6D">
        <w:tab/>
        <w:t>SEQUENCE (SIZE (1..16)) OF</w:t>
      </w:r>
      <w:r w:rsidRPr="00E91F6D">
        <w:tab/>
        <w:t>RAN-AreaConfig-r15</w:t>
      </w:r>
    </w:p>
    <w:p w14:paraId="3912144E" w14:textId="77777777" w:rsidR="004E4E3B" w:rsidRPr="00E91F6D" w:rsidRDefault="004E4E3B" w:rsidP="004E4E3B">
      <w:pPr>
        <w:pStyle w:val="PL"/>
        <w:shd w:val="clear" w:color="auto" w:fill="E6E6E6"/>
      </w:pPr>
      <w:r w:rsidRPr="00E91F6D">
        <w:t>}</w:t>
      </w:r>
    </w:p>
    <w:p w14:paraId="05A1CB8E" w14:textId="77777777" w:rsidR="004E4E3B" w:rsidRPr="00E91F6D" w:rsidRDefault="004E4E3B" w:rsidP="004E4E3B">
      <w:pPr>
        <w:pStyle w:val="PL"/>
        <w:shd w:val="clear" w:color="auto" w:fill="E6E6E6"/>
      </w:pPr>
    </w:p>
    <w:p w14:paraId="2B0ACA8C" w14:textId="77777777" w:rsidR="004E4E3B" w:rsidRPr="00E91F6D" w:rsidRDefault="004E4E3B" w:rsidP="004E4E3B">
      <w:pPr>
        <w:pStyle w:val="PL"/>
        <w:shd w:val="clear" w:color="auto" w:fill="E6E6E6"/>
      </w:pPr>
      <w:r w:rsidRPr="00E91F6D">
        <w:t>RAN-AreaConfig-r15</w:t>
      </w:r>
      <w:r w:rsidRPr="00E91F6D">
        <w:tab/>
        <w:t>::=</w:t>
      </w:r>
      <w:r w:rsidRPr="00E91F6D">
        <w:tab/>
        <w:t>SEQUENCE {</w:t>
      </w:r>
    </w:p>
    <w:p w14:paraId="58092D08" w14:textId="77777777" w:rsidR="004E4E3B" w:rsidRPr="00E91F6D" w:rsidRDefault="004E4E3B" w:rsidP="004E4E3B">
      <w:pPr>
        <w:pStyle w:val="PL"/>
        <w:shd w:val="clear" w:color="auto" w:fill="E6E6E6"/>
      </w:pPr>
      <w:r w:rsidRPr="00E91F6D">
        <w:tab/>
        <w:t>trackingAreaCode-5GC-r15</w:t>
      </w:r>
      <w:r w:rsidRPr="00E91F6D">
        <w:tab/>
        <w:t>TrackingAreaCode-5GC-r15,</w:t>
      </w:r>
    </w:p>
    <w:p w14:paraId="73117361" w14:textId="77777777" w:rsidR="004E4E3B" w:rsidRPr="00E91F6D" w:rsidRDefault="004E4E3B" w:rsidP="004E4E3B">
      <w:pPr>
        <w:pStyle w:val="PL"/>
        <w:shd w:val="clear" w:color="auto" w:fill="E6E6E6"/>
      </w:pPr>
      <w:r w:rsidRPr="00E91F6D">
        <w:tab/>
        <w:t>ran-AreaCodeList-r15</w:t>
      </w:r>
      <w:r w:rsidRPr="00E91F6D">
        <w:tab/>
      </w:r>
      <w:r w:rsidRPr="00E91F6D">
        <w:tab/>
        <w:t>SEQUENCE (SIZE (1..32)) OF RAN-AreaCode-r15</w:t>
      </w:r>
      <w:r w:rsidRPr="00E91F6D">
        <w:tab/>
        <w:t>OPTIONAL</w:t>
      </w:r>
      <w:r w:rsidRPr="00E91F6D">
        <w:tab/>
        <w:t>--Need OR</w:t>
      </w:r>
    </w:p>
    <w:p w14:paraId="7F844A85" w14:textId="77777777" w:rsidR="004E4E3B" w:rsidRPr="00E91F6D" w:rsidRDefault="004E4E3B" w:rsidP="004E4E3B">
      <w:pPr>
        <w:pStyle w:val="PL"/>
        <w:shd w:val="clear" w:color="auto" w:fill="E6E6E6"/>
      </w:pPr>
      <w:r w:rsidRPr="00E91F6D">
        <w:t>}</w:t>
      </w:r>
    </w:p>
    <w:p w14:paraId="112BBAF1" w14:textId="77777777" w:rsidR="004E4E3B" w:rsidRPr="00E91F6D" w:rsidRDefault="004E4E3B" w:rsidP="004E4E3B">
      <w:pPr>
        <w:pStyle w:val="PL"/>
        <w:shd w:val="clear" w:color="auto" w:fill="E6E6E6"/>
      </w:pPr>
    </w:p>
    <w:p w14:paraId="55AF754F" w14:textId="77777777" w:rsidR="004E4E3B" w:rsidRPr="00E91F6D" w:rsidRDefault="004E4E3B" w:rsidP="004E4E3B">
      <w:pPr>
        <w:pStyle w:val="PL"/>
        <w:shd w:val="clear" w:color="auto" w:fill="E6E6E6"/>
      </w:pPr>
      <w:r w:rsidRPr="00E91F6D">
        <w:t>CarrierFreqListUTRA-TDD-r10 ::=</w:t>
      </w:r>
      <w:r w:rsidRPr="00E91F6D">
        <w:tab/>
      </w:r>
      <w:r w:rsidRPr="00E91F6D">
        <w:tab/>
      </w:r>
      <w:r w:rsidRPr="00E91F6D">
        <w:tab/>
        <w:t>SEQUENCE (SIZE (1..maxFreqUTRA-TDD-r10)) OF ARFCN-ValueUTRA</w:t>
      </w:r>
    </w:p>
    <w:p w14:paraId="473435A9" w14:textId="77777777" w:rsidR="004E4E3B" w:rsidRPr="00E91F6D" w:rsidRDefault="004E4E3B" w:rsidP="004E4E3B">
      <w:pPr>
        <w:pStyle w:val="PL"/>
        <w:shd w:val="clear" w:color="auto" w:fill="E6E6E6"/>
      </w:pPr>
    </w:p>
    <w:p w14:paraId="38FB65B1" w14:textId="77777777" w:rsidR="004E4E3B" w:rsidRPr="00E91F6D" w:rsidRDefault="004E4E3B" w:rsidP="004E4E3B">
      <w:pPr>
        <w:pStyle w:val="PL"/>
        <w:shd w:val="clear" w:color="auto" w:fill="E6E6E6"/>
      </w:pPr>
      <w:r w:rsidRPr="00E91F6D">
        <w:t>IdleModeMobilityControlInfo ::=</w:t>
      </w:r>
      <w:r w:rsidRPr="00E91F6D">
        <w:tab/>
      </w:r>
      <w:r w:rsidRPr="00E91F6D">
        <w:tab/>
        <w:t>SEQUENCE {</w:t>
      </w:r>
    </w:p>
    <w:p w14:paraId="1F791437" w14:textId="77777777" w:rsidR="004E4E3B" w:rsidRPr="00E91F6D" w:rsidRDefault="004E4E3B" w:rsidP="004E4E3B">
      <w:pPr>
        <w:pStyle w:val="PL"/>
        <w:shd w:val="clear" w:color="auto" w:fill="E6E6E6"/>
      </w:pPr>
      <w:r w:rsidRPr="00E91F6D">
        <w:tab/>
        <w:t>freqPriorityListEUTRA</w:t>
      </w:r>
      <w:r w:rsidRPr="00E91F6D">
        <w:tab/>
      </w:r>
      <w:r w:rsidRPr="00E91F6D">
        <w:tab/>
      </w:r>
      <w:r w:rsidRPr="00E91F6D">
        <w:tab/>
      </w:r>
      <w:r w:rsidRPr="00E91F6D">
        <w:tab/>
        <w:t>FreqPriorityListEUTRA</w:t>
      </w:r>
      <w:r w:rsidRPr="00E91F6D">
        <w:tab/>
      </w:r>
      <w:r w:rsidRPr="00E91F6D">
        <w:tab/>
      </w:r>
      <w:r w:rsidRPr="00E91F6D">
        <w:tab/>
        <w:t>OPTIONAL,</w:t>
      </w:r>
      <w:r w:rsidRPr="00E91F6D">
        <w:tab/>
      </w:r>
      <w:r w:rsidRPr="00E91F6D">
        <w:tab/>
        <w:t>-- Need ON</w:t>
      </w:r>
    </w:p>
    <w:p w14:paraId="03093E74" w14:textId="77777777" w:rsidR="004E4E3B" w:rsidRPr="00E91F6D" w:rsidRDefault="004E4E3B" w:rsidP="004E4E3B">
      <w:pPr>
        <w:pStyle w:val="PL"/>
        <w:shd w:val="clear" w:color="auto" w:fill="E6E6E6"/>
      </w:pPr>
      <w:r w:rsidRPr="00E91F6D">
        <w:tab/>
        <w:t>freqPriorityListGERAN</w:t>
      </w:r>
      <w:r w:rsidRPr="00E91F6D">
        <w:tab/>
      </w:r>
      <w:r w:rsidRPr="00E91F6D">
        <w:tab/>
      </w:r>
      <w:r w:rsidRPr="00E91F6D">
        <w:tab/>
      </w:r>
      <w:r w:rsidRPr="00E91F6D">
        <w:tab/>
        <w:t>FreqsPriorityListGERAN</w:t>
      </w:r>
      <w:r w:rsidRPr="00E91F6D">
        <w:tab/>
      </w:r>
      <w:r w:rsidRPr="00E91F6D">
        <w:tab/>
      </w:r>
      <w:r w:rsidRPr="00E91F6D">
        <w:tab/>
        <w:t>OPTIONAL,</w:t>
      </w:r>
      <w:r w:rsidRPr="00E91F6D">
        <w:tab/>
      </w:r>
      <w:r w:rsidRPr="00E91F6D">
        <w:tab/>
        <w:t>-- Need ON</w:t>
      </w:r>
    </w:p>
    <w:p w14:paraId="14AD8BA9" w14:textId="77777777" w:rsidR="004E4E3B" w:rsidRPr="00E91F6D" w:rsidRDefault="004E4E3B" w:rsidP="004E4E3B">
      <w:pPr>
        <w:pStyle w:val="PL"/>
        <w:shd w:val="clear" w:color="auto" w:fill="E6E6E6"/>
      </w:pPr>
      <w:r w:rsidRPr="00E91F6D">
        <w:tab/>
        <w:t>freqPriorityListUTRA-FDD</w:t>
      </w:r>
      <w:r w:rsidRPr="00E91F6D">
        <w:tab/>
      </w:r>
      <w:r w:rsidRPr="00E91F6D">
        <w:tab/>
      </w:r>
      <w:r w:rsidRPr="00E91F6D">
        <w:tab/>
        <w:t>FreqPriorityListUTRA-FDD</w:t>
      </w:r>
      <w:r w:rsidRPr="00E91F6D">
        <w:tab/>
      </w:r>
      <w:r w:rsidRPr="00E91F6D">
        <w:tab/>
        <w:t>OPTIONAL,</w:t>
      </w:r>
      <w:r w:rsidRPr="00E91F6D">
        <w:tab/>
      </w:r>
      <w:r w:rsidRPr="00E91F6D">
        <w:tab/>
        <w:t>-- Need ON</w:t>
      </w:r>
    </w:p>
    <w:p w14:paraId="60D3899E" w14:textId="77777777" w:rsidR="004E4E3B" w:rsidRPr="00E91F6D" w:rsidRDefault="004E4E3B" w:rsidP="004E4E3B">
      <w:pPr>
        <w:pStyle w:val="PL"/>
        <w:shd w:val="clear" w:color="auto" w:fill="E6E6E6"/>
      </w:pPr>
      <w:r w:rsidRPr="00E91F6D">
        <w:tab/>
        <w:t>freqPriorityListUTRA-TDD</w:t>
      </w:r>
      <w:r w:rsidRPr="00E91F6D">
        <w:tab/>
      </w:r>
      <w:r w:rsidRPr="00E91F6D">
        <w:tab/>
      </w:r>
      <w:r w:rsidRPr="00E91F6D">
        <w:tab/>
        <w:t>FreqPriorityListUTRA-TDD</w:t>
      </w:r>
      <w:r w:rsidRPr="00E91F6D">
        <w:tab/>
      </w:r>
      <w:r w:rsidRPr="00E91F6D">
        <w:tab/>
        <w:t>OPTIONAL,</w:t>
      </w:r>
      <w:r w:rsidRPr="00E91F6D">
        <w:tab/>
      </w:r>
      <w:r w:rsidRPr="00E91F6D">
        <w:tab/>
        <w:t>-- Need ON</w:t>
      </w:r>
    </w:p>
    <w:p w14:paraId="2E535E39" w14:textId="77777777" w:rsidR="004E4E3B" w:rsidRPr="00E91F6D" w:rsidRDefault="004E4E3B" w:rsidP="004E4E3B">
      <w:pPr>
        <w:pStyle w:val="PL"/>
        <w:shd w:val="clear" w:color="auto" w:fill="E6E6E6"/>
      </w:pPr>
      <w:r w:rsidRPr="00E91F6D">
        <w:tab/>
        <w:t>bandClassPriorityListHRPD</w:t>
      </w:r>
      <w:r w:rsidRPr="00E91F6D">
        <w:tab/>
      </w:r>
      <w:r w:rsidRPr="00E91F6D">
        <w:tab/>
      </w:r>
      <w:r w:rsidRPr="00E91F6D">
        <w:tab/>
        <w:t>BandClassPriorityListHRPD</w:t>
      </w:r>
      <w:r w:rsidRPr="00E91F6D">
        <w:tab/>
      </w:r>
      <w:r w:rsidRPr="00E91F6D">
        <w:tab/>
        <w:t>OPTIONAL,</w:t>
      </w:r>
      <w:r w:rsidRPr="00E91F6D">
        <w:tab/>
      </w:r>
      <w:r w:rsidRPr="00E91F6D">
        <w:tab/>
        <w:t>-- Need ON</w:t>
      </w:r>
    </w:p>
    <w:p w14:paraId="4F5272CB" w14:textId="77777777" w:rsidR="004E4E3B" w:rsidRPr="00E91F6D" w:rsidRDefault="004E4E3B" w:rsidP="004E4E3B">
      <w:pPr>
        <w:pStyle w:val="PL"/>
        <w:shd w:val="clear" w:color="auto" w:fill="E6E6E6"/>
      </w:pPr>
      <w:r w:rsidRPr="00E91F6D">
        <w:tab/>
        <w:t>bandClassPriorityList1XRTT</w:t>
      </w:r>
      <w:r w:rsidRPr="00E91F6D">
        <w:tab/>
      </w:r>
      <w:r w:rsidRPr="00E91F6D">
        <w:tab/>
      </w:r>
      <w:r w:rsidRPr="00E91F6D">
        <w:tab/>
        <w:t>BandClassPriorityList1XRTT</w:t>
      </w:r>
      <w:r w:rsidRPr="00E91F6D">
        <w:tab/>
      </w:r>
      <w:r w:rsidRPr="00E91F6D">
        <w:tab/>
        <w:t>OPTIONAL,</w:t>
      </w:r>
      <w:r w:rsidRPr="00E91F6D">
        <w:tab/>
      </w:r>
      <w:r w:rsidRPr="00E91F6D">
        <w:tab/>
        <w:t>-- Need ON</w:t>
      </w:r>
    </w:p>
    <w:p w14:paraId="290AB787" w14:textId="77777777" w:rsidR="004E4E3B" w:rsidRPr="00E91F6D" w:rsidRDefault="004E4E3B" w:rsidP="004E4E3B">
      <w:pPr>
        <w:pStyle w:val="PL"/>
        <w:shd w:val="clear" w:color="auto" w:fill="E6E6E6"/>
      </w:pPr>
      <w:r w:rsidRPr="00E91F6D">
        <w:tab/>
        <w:t>t320</w:t>
      </w:r>
      <w:r w:rsidRPr="00E91F6D">
        <w:tab/>
      </w:r>
      <w:r w:rsidRPr="00E91F6D">
        <w:tab/>
      </w:r>
      <w:r w:rsidRPr="00E91F6D">
        <w:tab/>
      </w:r>
      <w:r w:rsidRPr="00E91F6D">
        <w:tab/>
      </w:r>
      <w:r w:rsidRPr="00E91F6D">
        <w:tab/>
      </w:r>
      <w:r w:rsidRPr="00E91F6D">
        <w:tab/>
      </w:r>
      <w:r w:rsidRPr="00E91F6D">
        <w:tab/>
      </w:r>
      <w:r w:rsidRPr="00E91F6D">
        <w:tab/>
        <w:t>ENUMERATED {</w:t>
      </w:r>
    </w:p>
    <w:p w14:paraId="1B2F9175" w14:textId="77777777" w:rsidR="004E4E3B" w:rsidRPr="00E91F6D" w:rsidRDefault="004E4E3B" w:rsidP="004E4E3B">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min5, min10, min20, min30, min60, min120, min180,</w:t>
      </w:r>
    </w:p>
    <w:p w14:paraId="0AEC0010" w14:textId="77777777" w:rsidR="004E4E3B" w:rsidRPr="00E91F6D" w:rsidRDefault="004E4E3B" w:rsidP="004E4E3B">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rPr>
          <w:snapToGrid w:val="0"/>
        </w:rPr>
        <w:t>spare1</w:t>
      </w:r>
      <w:r w:rsidRPr="00E91F6D">
        <w:t>}</w:t>
      </w:r>
      <w:r w:rsidRPr="00E91F6D">
        <w:tab/>
      </w:r>
      <w:r w:rsidRPr="00E91F6D">
        <w:tab/>
      </w:r>
      <w:r w:rsidRPr="00E91F6D">
        <w:tab/>
      </w:r>
      <w:r w:rsidRPr="00E91F6D">
        <w:tab/>
      </w:r>
      <w:r w:rsidRPr="00E91F6D">
        <w:tab/>
      </w:r>
      <w:r w:rsidRPr="00E91F6D">
        <w:tab/>
        <w:t>OPTIONAL,</w:t>
      </w:r>
      <w:r w:rsidRPr="00E91F6D">
        <w:tab/>
      </w:r>
      <w:r w:rsidRPr="00E91F6D">
        <w:tab/>
        <w:t>-- Need OR</w:t>
      </w:r>
    </w:p>
    <w:p w14:paraId="1ACB0F07" w14:textId="77777777" w:rsidR="004E4E3B" w:rsidRPr="00E91F6D" w:rsidRDefault="004E4E3B" w:rsidP="004E4E3B">
      <w:pPr>
        <w:pStyle w:val="PL"/>
        <w:shd w:val="clear" w:color="auto" w:fill="E6E6E6"/>
      </w:pPr>
      <w:r w:rsidRPr="00E91F6D">
        <w:tab/>
        <w:t>...,</w:t>
      </w:r>
    </w:p>
    <w:p w14:paraId="7B0C2F45" w14:textId="77777777" w:rsidR="004E4E3B" w:rsidRPr="00E91F6D" w:rsidRDefault="004E4E3B" w:rsidP="004E4E3B">
      <w:pPr>
        <w:pStyle w:val="PL"/>
        <w:shd w:val="clear" w:color="auto" w:fill="E6E6E6"/>
      </w:pPr>
      <w:r w:rsidRPr="00E91F6D">
        <w:tab/>
        <w:t>[[</w:t>
      </w:r>
      <w:r w:rsidRPr="00E91F6D">
        <w:tab/>
        <w:t>freqPriorityListExtEUTRA-r12</w:t>
      </w:r>
      <w:r w:rsidRPr="00E91F6D">
        <w:tab/>
      </w:r>
      <w:r w:rsidRPr="00E91F6D">
        <w:tab/>
        <w:t>FreqPriorityListExtEUTRA-r12</w:t>
      </w:r>
      <w:r w:rsidRPr="00E91F6D">
        <w:tab/>
      </w:r>
      <w:r w:rsidRPr="00E91F6D">
        <w:tab/>
        <w:t>OPTIONAL</w:t>
      </w:r>
      <w:r w:rsidRPr="00E91F6D">
        <w:tab/>
      </w:r>
      <w:r w:rsidRPr="00E91F6D">
        <w:tab/>
        <w:t>-- Need ON</w:t>
      </w:r>
    </w:p>
    <w:p w14:paraId="1D7E5EF5" w14:textId="77777777" w:rsidR="004E4E3B" w:rsidRPr="00E91F6D" w:rsidRDefault="004E4E3B" w:rsidP="004E4E3B">
      <w:pPr>
        <w:pStyle w:val="PL"/>
        <w:shd w:val="clear" w:color="auto" w:fill="E6E6E6"/>
      </w:pPr>
      <w:r w:rsidRPr="00E91F6D">
        <w:tab/>
        <w:t>]],</w:t>
      </w:r>
    </w:p>
    <w:p w14:paraId="140D9E45" w14:textId="77777777" w:rsidR="004E4E3B" w:rsidRPr="00E91F6D" w:rsidRDefault="004E4E3B" w:rsidP="004E4E3B">
      <w:pPr>
        <w:pStyle w:val="PL"/>
        <w:shd w:val="clear" w:color="auto" w:fill="E6E6E6"/>
      </w:pPr>
      <w:r w:rsidRPr="00E91F6D">
        <w:tab/>
        <w:t>[[</w:t>
      </w:r>
      <w:r w:rsidRPr="00E91F6D">
        <w:tab/>
        <w:t>freqPriorityListEUTRA-v1310</w:t>
      </w:r>
      <w:r w:rsidRPr="00E91F6D">
        <w:tab/>
      </w:r>
      <w:r w:rsidRPr="00E91F6D">
        <w:tab/>
      </w:r>
      <w:r w:rsidRPr="00E91F6D">
        <w:tab/>
        <w:t>FreqPriorityListEUTRA-v1310</w:t>
      </w:r>
      <w:r w:rsidRPr="00E91F6D">
        <w:tab/>
      </w:r>
      <w:r w:rsidRPr="00E91F6D">
        <w:tab/>
      </w:r>
      <w:r w:rsidRPr="00E91F6D">
        <w:tab/>
        <w:t>OPTIONAL,</w:t>
      </w:r>
      <w:r w:rsidRPr="00E91F6D">
        <w:tab/>
      </w:r>
      <w:r w:rsidRPr="00E91F6D">
        <w:tab/>
        <w:t>-- Need ON</w:t>
      </w:r>
    </w:p>
    <w:p w14:paraId="697D788F" w14:textId="77777777" w:rsidR="004E4E3B" w:rsidRPr="00E91F6D" w:rsidRDefault="004E4E3B" w:rsidP="004E4E3B">
      <w:pPr>
        <w:pStyle w:val="PL"/>
        <w:shd w:val="clear" w:color="auto" w:fill="E6E6E6"/>
      </w:pPr>
      <w:r w:rsidRPr="00E91F6D">
        <w:tab/>
      </w:r>
      <w:r w:rsidRPr="00E91F6D">
        <w:tab/>
        <w:t>freqPriorityListExtEUTRA-v1310</w:t>
      </w:r>
      <w:r w:rsidRPr="00E91F6D">
        <w:tab/>
      </w:r>
      <w:r w:rsidRPr="00E91F6D">
        <w:tab/>
        <w:t>FreqPriorityListExtEUTRA-v1310</w:t>
      </w:r>
      <w:r w:rsidRPr="00E91F6D">
        <w:tab/>
      </w:r>
      <w:r w:rsidRPr="00E91F6D">
        <w:tab/>
        <w:t>OPTIONAL</w:t>
      </w:r>
      <w:r w:rsidRPr="00E91F6D">
        <w:tab/>
      </w:r>
      <w:r w:rsidRPr="00E91F6D">
        <w:tab/>
        <w:t>-- Need ON</w:t>
      </w:r>
    </w:p>
    <w:p w14:paraId="0D86E855" w14:textId="77777777" w:rsidR="004E4E3B" w:rsidRPr="00E91F6D" w:rsidRDefault="004E4E3B" w:rsidP="004E4E3B">
      <w:pPr>
        <w:pStyle w:val="PL"/>
        <w:shd w:val="clear" w:color="auto" w:fill="E6E6E6"/>
      </w:pPr>
      <w:r w:rsidRPr="00E91F6D">
        <w:tab/>
        <w:t>]],</w:t>
      </w:r>
    </w:p>
    <w:p w14:paraId="0B8BCB51" w14:textId="77777777" w:rsidR="004E4E3B" w:rsidRPr="00E91F6D" w:rsidRDefault="004E4E3B" w:rsidP="004E4E3B">
      <w:pPr>
        <w:pStyle w:val="PL"/>
        <w:shd w:val="clear" w:color="auto" w:fill="E6E6E6"/>
      </w:pPr>
      <w:r w:rsidRPr="00E91F6D">
        <w:tab/>
        <w:t>[[</w:t>
      </w:r>
      <w:r w:rsidRPr="00E91F6D">
        <w:tab/>
        <w:t>freqPriorityListNR-r15</w:t>
      </w:r>
      <w:r w:rsidRPr="00E91F6D">
        <w:tab/>
      </w:r>
      <w:r w:rsidRPr="00E91F6D">
        <w:tab/>
      </w:r>
      <w:r w:rsidRPr="00E91F6D">
        <w:tab/>
      </w:r>
      <w:r w:rsidRPr="00E91F6D">
        <w:tab/>
        <w:t>FreqPriorityListNR-r15</w:t>
      </w:r>
      <w:r w:rsidRPr="00E91F6D">
        <w:tab/>
      </w:r>
      <w:r w:rsidRPr="00E91F6D">
        <w:tab/>
        <w:t>OPTIONAL</w:t>
      </w:r>
      <w:r w:rsidRPr="00E91F6D">
        <w:tab/>
      </w:r>
      <w:r w:rsidRPr="00E91F6D">
        <w:tab/>
        <w:t>-- Need ON</w:t>
      </w:r>
    </w:p>
    <w:p w14:paraId="0D038C04" w14:textId="77777777" w:rsidR="004E4E3B" w:rsidRPr="00E91F6D" w:rsidRDefault="004E4E3B" w:rsidP="004E4E3B">
      <w:pPr>
        <w:pStyle w:val="PL"/>
        <w:shd w:val="clear" w:color="auto" w:fill="E6E6E6"/>
      </w:pPr>
      <w:r w:rsidRPr="00E91F6D">
        <w:tab/>
        <w:t>]]</w:t>
      </w:r>
    </w:p>
    <w:p w14:paraId="5C1F21A9" w14:textId="77777777" w:rsidR="004E4E3B" w:rsidRPr="00E91F6D" w:rsidRDefault="004E4E3B" w:rsidP="004E4E3B">
      <w:pPr>
        <w:pStyle w:val="PL"/>
        <w:shd w:val="clear" w:color="auto" w:fill="E6E6E6"/>
      </w:pPr>
      <w:r w:rsidRPr="00E91F6D">
        <w:t>}</w:t>
      </w:r>
    </w:p>
    <w:p w14:paraId="315B30AE" w14:textId="77777777" w:rsidR="004E4E3B" w:rsidRPr="00E91F6D" w:rsidRDefault="004E4E3B" w:rsidP="004E4E3B">
      <w:pPr>
        <w:pStyle w:val="PL"/>
        <w:shd w:val="clear" w:color="auto" w:fill="E6E6E6"/>
      </w:pPr>
    </w:p>
    <w:p w14:paraId="1267465A" w14:textId="77777777" w:rsidR="004E4E3B" w:rsidRPr="00E91F6D" w:rsidRDefault="004E4E3B" w:rsidP="004E4E3B">
      <w:pPr>
        <w:pStyle w:val="PL"/>
        <w:shd w:val="clear" w:color="auto" w:fill="E6E6E6"/>
      </w:pPr>
      <w:r w:rsidRPr="00E91F6D">
        <w:t>IdleModeMobilityControlInfo-v9e0 ::=</w:t>
      </w:r>
      <w:r w:rsidRPr="00E91F6D">
        <w:tab/>
        <w:t>SEQUENCE {</w:t>
      </w:r>
    </w:p>
    <w:p w14:paraId="1F029495" w14:textId="77777777" w:rsidR="004E4E3B" w:rsidRPr="00E91F6D" w:rsidRDefault="004E4E3B" w:rsidP="004E4E3B">
      <w:pPr>
        <w:pStyle w:val="PL"/>
        <w:shd w:val="clear" w:color="auto" w:fill="E6E6E6"/>
      </w:pPr>
      <w:r w:rsidRPr="00E91F6D">
        <w:tab/>
        <w:t>freqPriorityListEUTRA-v9e0</w:t>
      </w:r>
      <w:r w:rsidRPr="00E91F6D">
        <w:tab/>
      </w:r>
      <w:r w:rsidRPr="00E91F6D">
        <w:tab/>
      </w:r>
      <w:r w:rsidRPr="00E91F6D">
        <w:tab/>
        <w:t>SEQUENCE (SIZE (1..maxFreq)) OF FreqPriorityEUTRA-v9e0</w:t>
      </w:r>
    </w:p>
    <w:p w14:paraId="410AE036" w14:textId="77777777" w:rsidR="004E4E3B" w:rsidRPr="00E91F6D" w:rsidRDefault="004E4E3B" w:rsidP="004E4E3B">
      <w:pPr>
        <w:pStyle w:val="PL"/>
        <w:shd w:val="clear" w:color="auto" w:fill="E6E6E6"/>
      </w:pPr>
      <w:r w:rsidRPr="00E91F6D">
        <w:t>}</w:t>
      </w:r>
    </w:p>
    <w:p w14:paraId="5948476A" w14:textId="77777777" w:rsidR="004E4E3B" w:rsidRPr="00E91F6D" w:rsidRDefault="004E4E3B" w:rsidP="004E4E3B">
      <w:pPr>
        <w:pStyle w:val="PL"/>
        <w:shd w:val="clear" w:color="auto" w:fill="E6E6E6"/>
      </w:pPr>
    </w:p>
    <w:p w14:paraId="44E89881" w14:textId="77777777" w:rsidR="004E4E3B" w:rsidRPr="00E91F6D" w:rsidRDefault="004E4E3B" w:rsidP="004E4E3B">
      <w:pPr>
        <w:pStyle w:val="PL"/>
        <w:shd w:val="clear" w:color="auto" w:fill="E6E6E6"/>
      </w:pPr>
      <w:r w:rsidRPr="00E91F6D">
        <w:t>FreqPriorityListEUTRA ::=</w:t>
      </w:r>
      <w:r w:rsidRPr="00E91F6D">
        <w:tab/>
      </w:r>
      <w:r w:rsidRPr="00E91F6D">
        <w:tab/>
      </w:r>
      <w:r w:rsidRPr="00E91F6D">
        <w:tab/>
        <w:t>SEQUENCE (SIZE (1..maxFreq)) OF FreqPriorityEUTRA</w:t>
      </w:r>
    </w:p>
    <w:p w14:paraId="2A2F7564" w14:textId="77777777" w:rsidR="004E4E3B" w:rsidRPr="00E91F6D" w:rsidRDefault="004E4E3B" w:rsidP="004E4E3B">
      <w:pPr>
        <w:pStyle w:val="PL"/>
        <w:shd w:val="clear" w:color="auto" w:fill="E6E6E6"/>
      </w:pPr>
    </w:p>
    <w:p w14:paraId="79B73FB6" w14:textId="77777777" w:rsidR="004E4E3B" w:rsidRPr="00E91F6D" w:rsidRDefault="004E4E3B" w:rsidP="004E4E3B">
      <w:pPr>
        <w:pStyle w:val="PL"/>
        <w:shd w:val="clear" w:color="auto" w:fill="E6E6E6"/>
        <w:ind w:left="768" w:hanging="768"/>
      </w:pPr>
      <w:r w:rsidRPr="00E91F6D">
        <w:t>FreqPriorityListExtEUTRA-r12 ::=</w:t>
      </w:r>
      <w:r w:rsidRPr="00E91F6D">
        <w:tab/>
      </w:r>
      <w:r w:rsidRPr="00E91F6D">
        <w:tab/>
        <w:t>SEQUENCE (SIZE (1..maxFreq)) OF FreqPriorityEUTRA-r12</w:t>
      </w:r>
    </w:p>
    <w:p w14:paraId="061426C7" w14:textId="77777777" w:rsidR="004E4E3B" w:rsidRPr="00E91F6D" w:rsidRDefault="004E4E3B" w:rsidP="004E4E3B">
      <w:pPr>
        <w:pStyle w:val="PL"/>
        <w:shd w:val="clear" w:color="auto" w:fill="E6E6E6"/>
      </w:pPr>
    </w:p>
    <w:p w14:paraId="4E2044EF" w14:textId="77777777" w:rsidR="004E4E3B" w:rsidRPr="00E91F6D" w:rsidRDefault="004E4E3B" w:rsidP="004E4E3B">
      <w:pPr>
        <w:pStyle w:val="PL"/>
        <w:shd w:val="clear" w:color="auto" w:fill="E6E6E6"/>
      </w:pPr>
      <w:r w:rsidRPr="00E91F6D">
        <w:t>FreqPriorityListEUTRA-v1310 ::=</w:t>
      </w:r>
      <w:r w:rsidRPr="00E91F6D">
        <w:tab/>
      </w:r>
      <w:r w:rsidRPr="00E91F6D">
        <w:tab/>
      </w:r>
      <w:r w:rsidRPr="00E91F6D">
        <w:tab/>
        <w:t>SEQUENCE (SIZE (1..maxFreq)) OF FreqPriorityEUTRA-v1310</w:t>
      </w:r>
    </w:p>
    <w:p w14:paraId="470157D8" w14:textId="77777777" w:rsidR="004E4E3B" w:rsidRPr="00E91F6D" w:rsidRDefault="004E4E3B" w:rsidP="004E4E3B">
      <w:pPr>
        <w:pStyle w:val="PL"/>
        <w:shd w:val="clear" w:color="auto" w:fill="E6E6E6"/>
      </w:pPr>
    </w:p>
    <w:p w14:paraId="1993DD33" w14:textId="77777777" w:rsidR="004E4E3B" w:rsidRPr="00E91F6D" w:rsidRDefault="004E4E3B" w:rsidP="004E4E3B">
      <w:pPr>
        <w:pStyle w:val="PL"/>
        <w:shd w:val="clear" w:color="auto" w:fill="E6E6E6"/>
        <w:tabs>
          <w:tab w:val="clear" w:pos="768"/>
          <w:tab w:val="left" w:pos="851"/>
        </w:tabs>
      </w:pPr>
      <w:r w:rsidRPr="00E91F6D">
        <w:t>FreqPriorityListExtEUTRA-v1310 ::=</w:t>
      </w:r>
      <w:r w:rsidRPr="00E91F6D">
        <w:tab/>
      </w:r>
      <w:r w:rsidRPr="00E91F6D">
        <w:tab/>
        <w:t>SEQUENCE (SIZE (1..maxFreq)) OF FreqPriorityEUTRA-v1310</w:t>
      </w:r>
    </w:p>
    <w:p w14:paraId="5899BE4D" w14:textId="77777777" w:rsidR="004E4E3B" w:rsidRPr="00E91F6D" w:rsidRDefault="004E4E3B" w:rsidP="004E4E3B">
      <w:pPr>
        <w:pStyle w:val="PL"/>
        <w:shd w:val="clear" w:color="auto" w:fill="E6E6E6"/>
      </w:pPr>
    </w:p>
    <w:p w14:paraId="1D266279" w14:textId="77777777" w:rsidR="004E4E3B" w:rsidRPr="00E91F6D" w:rsidRDefault="004E4E3B" w:rsidP="004E4E3B">
      <w:pPr>
        <w:pStyle w:val="PL"/>
        <w:shd w:val="clear" w:color="auto" w:fill="E6E6E6"/>
      </w:pPr>
      <w:r w:rsidRPr="00E91F6D">
        <w:t>FreqPriorityEUTRA ::=</w:t>
      </w:r>
      <w:r w:rsidRPr="00E91F6D">
        <w:tab/>
      </w:r>
      <w:r w:rsidRPr="00E91F6D">
        <w:tab/>
      </w:r>
      <w:r w:rsidRPr="00E91F6D">
        <w:tab/>
      </w:r>
      <w:r w:rsidRPr="00E91F6D">
        <w:tab/>
        <w:t>SEQUENCE {</w:t>
      </w:r>
    </w:p>
    <w:p w14:paraId="649C6EE8" w14:textId="77777777" w:rsidR="004E4E3B" w:rsidRPr="00E91F6D" w:rsidRDefault="004E4E3B" w:rsidP="004E4E3B">
      <w:pPr>
        <w:pStyle w:val="PL"/>
        <w:shd w:val="clear" w:color="auto" w:fill="E6E6E6"/>
      </w:pPr>
      <w:r w:rsidRPr="00E91F6D">
        <w:tab/>
        <w:t>carrierFreq</w:t>
      </w:r>
      <w:r w:rsidRPr="00E91F6D">
        <w:tab/>
      </w:r>
      <w:r w:rsidRPr="00E91F6D">
        <w:tab/>
      </w:r>
      <w:r w:rsidRPr="00E91F6D">
        <w:tab/>
      </w:r>
      <w:r w:rsidRPr="00E91F6D">
        <w:tab/>
      </w:r>
      <w:r w:rsidRPr="00E91F6D">
        <w:tab/>
      </w:r>
      <w:r w:rsidRPr="00E91F6D">
        <w:tab/>
      </w:r>
      <w:r w:rsidRPr="00E91F6D">
        <w:tab/>
        <w:t>ARFCN-ValueEUTRA,</w:t>
      </w:r>
    </w:p>
    <w:p w14:paraId="6057A7E6"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1DD118CB" w14:textId="77777777" w:rsidR="004E4E3B" w:rsidRPr="00E91F6D" w:rsidRDefault="004E4E3B" w:rsidP="004E4E3B">
      <w:pPr>
        <w:pStyle w:val="PL"/>
        <w:shd w:val="clear" w:color="auto" w:fill="E6E6E6"/>
      </w:pPr>
      <w:r w:rsidRPr="00E91F6D">
        <w:t>}</w:t>
      </w:r>
    </w:p>
    <w:p w14:paraId="79B0EF58" w14:textId="77777777" w:rsidR="004E4E3B" w:rsidRPr="00E91F6D" w:rsidRDefault="004E4E3B" w:rsidP="004E4E3B">
      <w:pPr>
        <w:pStyle w:val="PL"/>
        <w:shd w:val="clear" w:color="auto" w:fill="E6E6E6"/>
      </w:pPr>
    </w:p>
    <w:p w14:paraId="13DB0DBD" w14:textId="77777777" w:rsidR="004E4E3B" w:rsidRPr="00E91F6D" w:rsidRDefault="004E4E3B" w:rsidP="004E4E3B">
      <w:pPr>
        <w:pStyle w:val="PL"/>
        <w:shd w:val="clear" w:color="auto" w:fill="E6E6E6"/>
      </w:pPr>
      <w:r w:rsidRPr="00E91F6D">
        <w:t>FreqPriorityEUTRA-v9e0 ::=</w:t>
      </w:r>
      <w:r w:rsidRPr="00E91F6D">
        <w:tab/>
      </w:r>
      <w:r w:rsidRPr="00E91F6D">
        <w:tab/>
      </w:r>
      <w:r w:rsidRPr="00E91F6D">
        <w:tab/>
        <w:t>SEQUENCE {</w:t>
      </w:r>
    </w:p>
    <w:p w14:paraId="55AACE6C" w14:textId="77777777" w:rsidR="004E4E3B" w:rsidRPr="00E91F6D" w:rsidRDefault="004E4E3B" w:rsidP="004E4E3B">
      <w:pPr>
        <w:pStyle w:val="PL"/>
        <w:shd w:val="clear" w:color="auto" w:fill="E6E6E6"/>
      </w:pPr>
      <w:r w:rsidRPr="00E91F6D">
        <w:tab/>
        <w:t>carrierFreq-v9e0</w:t>
      </w:r>
      <w:r w:rsidRPr="00E91F6D">
        <w:tab/>
      </w:r>
      <w:r w:rsidRPr="00E91F6D">
        <w:tab/>
      </w:r>
      <w:r w:rsidRPr="00E91F6D">
        <w:tab/>
      </w:r>
      <w:r w:rsidRPr="00E91F6D">
        <w:tab/>
      </w:r>
      <w:r w:rsidRPr="00E91F6D">
        <w:tab/>
        <w:t>ARFCN-ValueEUTRA-v9e0</w:t>
      </w:r>
      <w:r w:rsidRPr="00E91F6D">
        <w:tab/>
      </w:r>
      <w:r w:rsidRPr="00E91F6D">
        <w:tab/>
        <w:t>OPTIONAL</w:t>
      </w:r>
      <w:r w:rsidRPr="00E91F6D">
        <w:tab/>
        <w:t>-- Cond EARFCN-max</w:t>
      </w:r>
    </w:p>
    <w:p w14:paraId="14BDD902" w14:textId="77777777" w:rsidR="004E4E3B" w:rsidRPr="00E91F6D" w:rsidRDefault="004E4E3B" w:rsidP="004E4E3B">
      <w:pPr>
        <w:pStyle w:val="PL"/>
        <w:shd w:val="clear" w:color="auto" w:fill="E6E6E6"/>
      </w:pPr>
      <w:r w:rsidRPr="00E91F6D">
        <w:t>}</w:t>
      </w:r>
    </w:p>
    <w:p w14:paraId="523AD80C" w14:textId="77777777" w:rsidR="004E4E3B" w:rsidRPr="00E91F6D" w:rsidRDefault="004E4E3B" w:rsidP="004E4E3B">
      <w:pPr>
        <w:pStyle w:val="PL"/>
        <w:shd w:val="clear" w:color="auto" w:fill="E6E6E6"/>
      </w:pPr>
    </w:p>
    <w:p w14:paraId="367F38A6" w14:textId="77777777" w:rsidR="004E4E3B" w:rsidRPr="00E91F6D" w:rsidRDefault="004E4E3B" w:rsidP="004E4E3B">
      <w:pPr>
        <w:pStyle w:val="PL"/>
        <w:shd w:val="clear" w:color="auto" w:fill="E6E6E6"/>
      </w:pPr>
      <w:r w:rsidRPr="00E91F6D">
        <w:t>FreqPriorityEUTRA-r12 ::=</w:t>
      </w:r>
      <w:r w:rsidRPr="00E91F6D">
        <w:tab/>
      </w:r>
      <w:r w:rsidRPr="00E91F6D">
        <w:tab/>
      </w:r>
      <w:r w:rsidRPr="00E91F6D">
        <w:tab/>
      </w:r>
      <w:r w:rsidRPr="00E91F6D">
        <w:tab/>
        <w:t>SEQUENCE {</w:t>
      </w:r>
    </w:p>
    <w:p w14:paraId="49AD0E8C" w14:textId="77777777" w:rsidR="004E4E3B" w:rsidRPr="00E91F6D" w:rsidRDefault="004E4E3B" w:rsidP="004E4E3B">
      <w:pPr>
        <w:pStyle w:val="PL"/>
        <w:shd w:val="clear" w:color="auto" w:fill="E6E6E6"/>
      </w:pPr>
      <w:r w:rsidRPr="00E91F6D">
        <w:tab/>
        <w:t>carrierFreq-r12</w:t>
      </w:r>
      <w:r w:rsidRPr="00E91F6D">
        <w:tab/>
      </w:r>
      <w:r w:rsidRPr="00E91F6D">
        <w:tab/>
      </w:r>
      <w:r w:rsidRPr="00E91F6D">
        <w:tab/>
      </w:r>
      <w:r w:rsidRPr="00E91F6D">
        <w:tab/>
      </w:r>
      <w:r w:rsidRPr="00E91F6D">
        <w:tab/>
      </w:r>
      <w:r w:rsidRPr="00E91F6D">
        <w:tab/>
      </w:r>
      <w:r w:rsidRPr="00E91F6D">
        <w:tab/>
        <w:t>ARFCN-ValueEUTRA-r9,</w:t>
      </w:r>
    </w:p>
    <w:p w14:paraId="0F13ED53" w14:textId="77777777" w:rsidR="004E4E3B" w:rsidRPr="00E91F6D" w:rsidRDefault="004E4E3B" w:rsidP="004E4E3B">
      <w:pPr>
        <w:pStyle w:val="PL"/>
        <w:shd w:val="clear" w:color="auto" w:fill="E6E6E6"/>
      </w:pPr>
      <w:r w:rsidRPr="00E91F6D">
        <w:tab/>
        <w:t>cellReselectionPriority-r12</w:t>
      </w:r>
      <w:r w:rsidRPr="00E91F6D">
        <w:tab/>
      </w:r>
      <w:r w:rsidRPr="00E91F6D">
        <w:tab/>
      </w:r>
      <w:r w:rsidRPr="00E91F6D">
        <w:tab/>
      </w:r>
      <w:r w:rsidRPr="00E91F6D">
        <w:tab/>
        <w:t>CellReselectionPriority</w:t>
      </w:r>
    </w:p>
    <w:p w14:paraId="0A84422D" w14:textId="77777777" w:rsidR="004E4E3B" w:rsidRPr="00E91F6D" w:rsidRDefault="004E4E3B" w:rsidP="004E4E3B">
      <w:pPr>
        <w:pStyle w:val="PL"/>
        <w:shd w:val="clear" w:color="auto" w:fill="E6E6E6"/>
      </w:pPr>
      <w:r w:rsidRPr="00E91F6D">
        <w:t>}</w:t>
      </w:r>
    </w:p>
    <w:p w14:paraId="0EEB7498" w14:textId="77777777" w:rsidR="004E4E3B" w:rsidRPr="00E91F6D" w:rsidRDefault="004E4E3B" w:rsidP="004E4E3B">
      <w:pPr>
        <w:pStyle w:val="PL"/>
        <w:shd w:val="clear" w:color="auto" w:fill="E6E6E6"/>
      </w:pPr>
    </w:p>
    <w:p w14:paraId="79E4A031" w14:textId="77777777" w:rsidR="004E4E3B" w:rsidRPr="00E91F6D" w:rsidRDefault="004E4E3B" w:rsidP="004E4E3B">
      <w:pPr>
        <w:pStyle w:val="PL"/>
        <w:shd w:val="clear" w:color="auto" w:fill="E6E6E6"/>
      </w:pPr>
      <w:r w:rsidRPr="00E91F6D">
        <w:t>FreqPriorityEUTRA-v1310 ::=</w:t>
      </w:r>
      <w:r w:rsidRPr="00E91F6D">
        <w:tab/>
      </w:r>
      <w:r w:rsidRPr="00E91F6D">
        <w:tab/>
      </w:r>
      <w:r w:rsidRPr="00E91F6D">
        <w:tab/>
      </w:r>
      <w:r w:rsidRPr="00E91F6D">
        <w:tab/>
        <w:t>SEQUENCE {</w:t>
      </w:r>
    </w:p>
    <w:p w14:paraId="52E261C0" w14:textId="77777777" w:rsidR="004E4E3B" w:rsidRPr="00E91F6D" w:rsidRDefault="004E4E3B" w:rsidP="004E4E3B">
      <w:pPr>
        <w:pStyle w:val="PL"/>
        <w:shd w:val="clear" w:color="auto" w:fill="E6E6E6"/>
      </w:pPr>
      <w:r w:rsidRPr="00E91F6D">
        <w:tab/>
        <w:t>cellReselectionSubPriority-r13</w:t>
      </w:r>
      <w:r w:rsidRPr="00E91F6D">
        <w:tab/>
      </w:r>
      <w:r w:rsidRPr="00E91F6D">
        <w:tab/>
      </w:r>
      <w:r w:rsidRPr="00E91F6D">
        <w:tab/>
      </w:r>
      <w:r w:rsidRPr="00E91F6D">
        <w:tab/>
        <w:t>CellReselectionSubPriority-r13</w:t>
      </w:r>
      <w:r w:rsidRPr="00E91F6D">
        <w:tab/>
      </w:r>
      <w:r w:rsidRPr="00E91F6D">
        <w:tab/>
        <w:t>OPTIONAL</w:t>
      </w:r>
      <w:r w:rsidRPr="00E91F6D">
        <w:tab/>
      </w:r>
      <w:r w:rsidRPr="00E91F6D">
        <w:tab/>
        <w:t>-- Need ON</w:t>
      </w:r>
    </w:p>
    <w:p w14:paraId="51CCD672" w14:textId="77777777" w:rsidR="004E4E3B" w:rsidRPr="00E91F6D" w:rsidRDefault="004E4E3B" w:rsidP="004E4E3B">
      <w:pPr>
        <w:pStyle w:val="PL"/>
        <w:shd w:val="clear" w:color="auto" w:fill="E6E6E6"/>
      </w:pPr>
      <w:r w:rsidRPr="00E91F6D">
        <w:t>}</w:t>
      </w:r>
    </w:p>
    <w:p w14:paraId="3A4BA922" w14:textId="77777777" w:rsidR="004E4E3B" w:rsidRPr="00E91F6D" w:rsidRDefault="004E4E3B" w:rsidP="004E4E3B">
      <w:pPr>
        <w:pStyle w:val="PL"/>
        <w:shd w:val="clear" w:color="auto" w:fill="E6E6E6"/>
      </w:pPr>
    </w:p>
    <w:p w14:paraId="03A44F67" w14:textId="77777777" w:rsidR="004E4E3B" w:rsidRPr="00E91F6D" w:rsidRDefault="004E4E3B" w:rsidP="004E4E3B">
      <w:pPr>
        <w:pStyle w:val="PL"/>
        <w:shd w:val="clear" w:color="auto" w:fill="E6E6E6"/>
      </w:pPr>
      <w:r w:rsidRPr="00E91F6D">
        <w:t>FreqPriorityListNR-r15 ::=</w:t>
      </w:r>
      <w:r w:rsidRPr="00E91F6D">
        <w:tab/>
      </w:r>
      <w:r w:rsidRPr="00E91F6D">
        <w:tab/>
        <w:t>SEQUENCE (SIZE (1..maxFreq)) OF FreqPriorityNR-r15</w:t>
      </w:r>
    </w:p>
    <w:p w14:paraId="5186D1EC" w14:textId="77777777" w:rsidR="004E4E3B" w:rsidRPr="00E91F6D" w:rsidRDefault="004E4E3B" w:rsidP="004E4E3B">
      <w:pPr>
        <w:pStyle w:val="PL"/>
        <w:shd w:val="clear" w:color="auto" w:fill="E6E6E6"/>
      </w:pPr>
    </w:p>
    <w:p w14:paraId="3C302AB8" w14:textId="77777777" w:rsidR="004E4E3B" w:rsidRPr="00E91F6D" w:rsidRDefault="004E4E3B" w:rsidP="004E4E3B">
      <w:pPr>
        <w:pStyle w:val="PL"/>
        <w:shd w:val="clear" w:color="auto" w:fill="E6E6E6"/>
      </w:pPr>
      <w:r w:rsidRPr="00E91F6D">
        <w:t>FreqPriorityNR-r15 ::=</w:t>
      </w:r>
      <w:r w:rsidRPr="00E91F6D">
        <w:tab/>
      </w:r>
      <w:r w:rsidRPr="00E91F6D">
        <w:tab/>
      </w:r>
      <w:r w:rsidRPr="00E91F6D">
        <w:tab/>
        <w:t>SEQUENCE {</w:t>
      </w:r>
    </w:p>
    <w:p w14:paraId="1EE3A279" w14:textId="77777777" w:rsidR="004E4E3B" w:rsidRPr="00E91F6D" w:rsidRDefault="004E4E3B" w:rsidP="004E4E3B">
      <w:pPr>
        <w:pStyle w:val="PL"/>
        <w:shd w:val="clear" w:color="auto" w:fill="E6E6E6"/>
      </w:pPr>
      <w:r w:rsidRPr="00E91F6D">
        <w:tab/>
        <w:t>carrierFreq-r15</w:t>
      </w:r>
      <w:r w:rsidRPr="00E91F6D">
        <w:tab/>
      </w:r>
      <w:r w:rsidRPr="00E91F6D">
        <w:tab/>
      </w:r>
      <w:r w:rsidRPr="00E91F6D">
        <w:tab/>
      </w:r>
      <w:r w:rsidRPr="00E91F6D">
        <w:tab/>
      </w:r>
      <w:r w:rsidRPr="00E91F6D">
        <w:tab/>
      </w:r>
      <w:r w:rsidRPr="00E91F6D">
        <w:tab/>
        <w:t>ARFCN-ValueNR-r15,</w:t>
      </w:r>
    </w:p>
    <w:p w14:paraId="1DDCB654" w14:textId="77777777" w:rsidR="004E4E3B" w:rsidRPr="00E91F6D" w:rsidRDefault="004E4E3B" w:rsidP="004E4E3B">
      <w:pPr>
        <w:pStyle w:val="PL"/>
        <w:shd w:val="clear" w:color="auto" w:fill="E6E6E6"/>
      </w:pPr>
      <w:r w:rsidRPr="00E91F6D">
        <w:tab/>
        <w:t>cellReselectionPriority-r15</w:t>
      </w:r>
      <w:r w:rsidRPr="00E91F6D">
        <w:tab/>
      </w:r>
      <w:r w:rsidRPr="00E91F6D">
        <w:tab/>
      </w:r>
      <w:r w:rsidRPr="00E91F6D">
        <w:tab/>
        <w:t>CellReselectionPriority,</w:t>
      </w:r>
    </w:p>
    <w:p w14:paraId="374B7B19" w14:textId="77777777" w:rsidR="004E4E3B" w:rsidRPr="00E91F6D" w:rsidRDefault="004E4E3B" w:rsidP="004E4E3B">
      <w:pPr>
        <w:pStyle w:val="PL"/>
        <w:shd w:val="clear" w:color="auto" w:fill="E6E6E6"/>
      </w:pPr>
      <w:r w:rsidRPr="00E91F6D">
        <w:tab/>
        <w:t>cellReselectionSubPriority-r15</w:t>
      </w:r>
      <w:r w:rsidRPr="00E91F6D">
        <w:tab/>
      </w:r>
      <w:r w:rsidRPr="00E91F6D">
        <w:tab/>
        <w:t>CellReselectionSubPriority-r13</w:t>
      </w:r>
      <w:r w:rsidRPr="00E91F6D">
        <w:tab/>
      </w:r>
      <w:r w:rsidRPr="00E91F6D">
        <w:tab/>
        <w:t>OPTIONAL</w:t>
      </w:r>
      <w:r w:rsidRPr="00E91F6D">
        <w:tab/>
      </w:r>
      <w:r w:rsidRPr="00E91F6D">
        <w:tab/>
        <w:t>-- Need OR</w:t>
      </w:r>
    </w:p>
    <w:p w14:paraId="65BE4BF7" w14:textId="77777777" w:rsidR="004E4E3B" w:rsidRPr="00E91F6D" w:rsidRDefault="004E4E3B" w:rsidP="004E4E3B">
      <w:pPr>
        <w:pStyle w:val="PL"/>
        <w:shd w:val="clear" w:color="auto" w:fill="E6E6E6"/>
      </w:pPr>
      <w:r w:rsidRPr="00E91F6D">
        <w:t>}</w:t>
      </w:r>
    </w:p>
    <w:p w14:paraId="5075336C" w14:textId="77777777" w:rsidR="004E4E3B" w:rsidRPr="00E91F6D" w:rsidRDefault="004E4E3B" w:rsidP="004E4E3B">
      <w:pPr>
        <w:pStyle w:val="PL"/>
        <w:shd w:val="clear" w:color="auto" w:fill="E6E6E6"/>
      </w:pPr>
    </w:p>
    <w:p w14:paraId="3B429744" w14:textId="77777777" w:rsidR="004E4E3B" w:rsidRPr="00E91F6D" w:rsidRDefault="004E4E3B" w:rsidP="004E4E3B">
      <w:pPr>
        <w:pStyle w:val="PL"/>
        <w:shd w:val="clear" w:color="auto" w:fill="E6E6E6"/>
      </w:pPr>
      <w:r w:rsidRPr="00E91F6D">
        <w:t>FreqsPriorityListGERAN ::=</w:t>
      </w:r>
      <w:r w:rsidRPr="00E91F6D">
        <w:tab/>
      </w:r>
      <w:r w:rsidRPr="00E91F6D">
        <w:tab/>
      </w:r>
      <w:r w:rsidRPr="00E91F6D">
        <w:tab/>
        <w:t>SEQUENCE (SIZE (1..maxGNFG)) OF FreqsPriorityGERAN</w:t>
      </w:r>
    </w:p>
    <w:p w14:paraId="04B1EE2A" w14:textId="77777777" w:rsidR="004E4E3B" w:rsidRPr="00E91F6D" w:rsidRDefault="004E4E3B" w:rsidP="004E4E3B">
      <w:pPr>
        <w:pStyle w:val="PL"/>
        <w:shd w:val="clear" w:color="auto" w:fill="E6E6E6"/>
      </w:pPr>
    </w:p>
    <w:p w14:paraId="390A684C" w14:textId="77777777" w:rsidR="004E4E3B" w:rsidRPr="00E91F6D" w:rsidRDefault="004E4E3B" w:rsidP="004E4E3B">
      <w:pPr>
        <w:pStyle w:val="PL"/>
        <w:shd w:val="clear" w:color="auto" w:fill="E6E6E6"/>
      </w:pPr>
      <w:r w:rsidRPr="00E91F6D">
        <w:t>FreqsPriorityGERAN ::=</w:t>
      </w:r>
      <w:r w:rsidRPr="00E91F6D">
        <w:tab/>
      </w:r>
      <w:r w:rsidRPr="00E91F6D">
        <w:tab/>
      </w:r>
      <w:r w:rsidRPr="00E91F6D">
        <w:tab/>
      </w:r>
      <w:r w:rsidRPr="00E91F6D">
        <w:tab/>
        <w:t>SEQUENCE {</w:t>
      </w:r>
    </w:p>
    <w:p w14:paraId="5F4FF76F" w14:textId="77777777" w:rsidR="004E4E3B" w:rsidRPr="00E91F6D" w:rsidRDefault="004E4E3B" w:rsidP="004E4E3B">
      <w:pPr>
        <w:pStyle w:val="PL"/>
        <w:shd w:val="clear" w:color="auto" w:fill="E6E6E6"/>
      </w:pPr>
      <w:r w:rsidRPr="00E91F6D">
        <w:tab/>
        <w:t>carrierFreqs</w:t>
      </w:r>
      <w:r w:rsidRPr="00E91F6D">
        <w:tab/>
      </w:r>
      <w:r w:rsidRPr="00E91F6D">
        <w:tab/>
      </w:r>
      <w:r w:rsidRPr="00E91F6D">
        <w:tab/>
      </w:r>
      <w:r w:rsidRPr="00E91F6D">
        <w:tab/>
      </w:r>
      <w:r w:rsidRPr="00E91F6D">
        <w:tab/>
      </w:r>
      <w:r w:rsidRPr="00E91F6D">
        <w:tab/>
        <w:t>CarrierFreqsGERAN,</w:t>
      </w:r>
    </w:p>
    <w:p w14:paraId="19D456A3"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020C619E" w14:textId="77777777" w:rsidR="004E4E3B" w:rsidRPr="00E91F6D" w:rsidRDefault="004E4E3B" w:rsidP="004E4E3B">
      <w:pPr>
        <w:pStyle w:val="PL"/>
        <w:shd w:val="clear" w:color="auto" w:fill="E6E6E6"/>
      </w:pPr>
      <w:r w:rsidRPr="00E91F6D">
        <w:t>}</w:t>
      </w:r>
    </w:p>
    <w:p w14:paraId="300998EE" w14:textId="77777777" w:rsidR="004E4E3B" w:rsidRPr="00E91F6D" w:rsidRDefault="004E4E3B" w:rsidP="004E4E3B">
      <w:pPr>
        <w:pStyle w:val="PL"/>
        <w:shd w:val="clear" w:color="auto" w:fill="E6E6E6"/>
      </w:pPr>
    </w:p>
    <w:p w14:paraId="7B3CB495" w14:textId="77777777" w:rsidR="004E4E3B" w:rsidRPr="00E91F6D" w:rsidRDefault="004E4E3B" w:rsidP="004E4E3B">
      <w:pPr>
        <w:pStyle w:val="PL"/>
        <w:shd w:val="clear" w:color="auto" w:fill="E6E6E6"/>
      </w:pPr>
      <w:r w:rsidRPr="00E91F6D">
        <w:t>FreqPriorityListUTRA-FDD ::=</w:t>
      </w:r>
      <w:r w:rsidRPr="00E91F6D">
        <w:tab/>
      </w:r>
      <w:r w:rsidRPr="00E91F6D">
        <w:tab/>
        <w:t>SEQUENCE (SIZE (1..maxUTRA-FDD-Carrier)) OF FreqPriorityUTRA-FDD</w:t>
      </w:r>
    </w:p>
    <w:p w14:paraId="62E8ABF7" w14:textId="77777777" w:rsidR="004E4E3B" w:rsidRPr="00E91F6D" w:rsidRDefault="004E4E3B" w:rsidP="004E4E3B">
      <w:pPr>
        <w:pStyle w:val="PL"/>
        <w:shd w:val="clear" w:color="auto" w:fill="E6E6E6"/>
      </w:pPr>
    </w:p>
    <w:p w14:paraId="131A1BE5" w14:textId="77777777" w:rsidR="004E4E3B" w:rsidRPr="00E91F6D" w:rsidRDefault="004E4E3B" w:rsidP="004E4E3B">
      <w:pPr>
        <w:pStyle w:val="PL"/>
        <w:shd w:val="clear" w:color="auto" w:fill="E6E6E6"/>
      </w:pPr>
      <w:r w:rsidRPr="00E91F6D">
        <w:t>FreqPriorityUTRA-FDD ::=</w:t>
      </w:r>
      <w:r w:rsidRPr="00E91F6D">
        <w:tab/>
      </w:r>
      <w:r w:rsidRPr="00E91F6D">
        <w:tab/>
      </w:r>
      <w:r w:rsidRPr="00E91F6D">
        <w:tab/>
        <w:t>SEQUENCE {</w:t>
      </w:r>
    </w:p>
    <w:p w14:paraId="6BACC8A6" w14:textId="77777777" w:rsidR="004E4E3B" w:rsidRPr="00E91F6D" w:rsidRDefault="004E4E3B" w:rsidP="004E4E3B">
      <w:pPr>
        <w:pStyle w:val="PL"/>
        <w:shd w:val="clear" w:color="auto" w:fill="E6E6E6"/>
      </w:pPr>
      <w:r w:rsidRPr="00E91F6D">
        <w:tab/>
        <w:t>carrierFreq</w:t>
      </w:r>
      <w:r w:rsidRPr="00E91F6D">
        <w:tab/>
      </w:r>
      <w:r w:rsidRPr="00E91F6D">
        <w:tab/>
      </w:r>
      <w:r w:rsidRPr="00E91F6D">
        <w:tab/>
      </w:r>
      <w:r w:rsidRPr="00E91F6D">
        <w:tab/>
      </w:r>
      <w:r w:rsidRPr="00E91F6D">
        <w:tab/>
      </w:r>
      <w:r w:rsidRPr="00E91F6D">
        <w:tab/>
      </w:r>
      <w:r w:rsidRPr="00E91F6D">
        <w:tab/>
        <w:t>ARFCN-ValueUTRA,</w:t>
      </w:r>
    </w:p>
    <w:p w14:paraId="5E9A8BCD"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69F22F48" w14:textId="77777777" w:rsidR="004E4E3B" w:rsidRPr="00E91F6D" w:rsidRDefault="004E4E3B" w:rsidP="004E4E3B">
      <w:pPr>
        <w:pStyle w:val="PL"/>
        <w:shd w:val="clear" w:color="auto" w:fill="E6E6E6"/>
      </w:pPr>
      <w:r w:rsidRPr="00E91F6D">
        <w:t>}</w:t>
      </w:r>
    </w:p>
    <w:p w14:paraId="0B0CC802" w14:textId="77777777" w:rsidR="004E4E3B" w:rsidRPr="00E91F6D" w:rsidRDefault="004E4E3B" w:rsidP="004E4E3B">
      <w:pPr>
        <w:pStyle w:val="PL"/>
        <w:shd w:val="clear" w:color="auto" w:fill="E6E6E6"/>
      </w:pPr>
    </w:p>
    <w:p w14:paraId="0461A8F5" w14:textId="77777777" w:rsidR="004E4E3B" w:rsidRPr="00E91F6D" w:rsidRDefault="004E4E3B" w:rsidP="004E4E3B">
      <w:pPr>
        <w:pStyle w:val="PL"/>
        <w:shd w:val="clear" w:color="auto" w:fill="E6E6E6"/>
      </w:pPr>
      <w:r w:rsidRPr="00E91F6D">
        <w:t>FreqPriorityListUTRA-TDD ::=</w:t>
      </w:r>
      <w:r w:rsidRPr="00E91F6D">
        <w:tab/>
      </w:r>
      <w:r w:rsidRPr="00E91F6D">
        <w:tab/>
        <w:t>SEQUENCE (SIZE (1..maxUTRA-TDD-Carrier)) OF FreqPriorityUTRA-TDD</w:t>
      </w:r>
    </w:p>
    <w:p w14:paraId="319B6345" w14:textId="77777777" w:rsidR="004E4E3B" w:rsidRPr="00E91F6D" w:rsidRDefault="004E4E3B" w:rsidP="004E4E3B">
      <w:pPr>
        <w:pStyle w:val="PL"/>
        <w:shd w:val="clear" w:color="auto" w:fill="E6E6E6"/>
      </w:pPr>
    </w:p>
    <w:p w14:paraId="313C249C" w14:textId="77777777" w:rsidR="004E4E3B" w:rsidRPr="00E91F6D" w:rsidRDefault="004E4E3B" w:rsidP="004E4E3B">
      <w:pPr>
        <w:pStyle w:val="PL"/>
        <w:shd w:val="clear" w:color="auto" w:fill="E6E6E6"/>
      </w:pPr>
      <w:r w:rsidRPr="00E91F6D">
        <w:t>FreqPriorityUTRA-TDD ::=</w:t>
      </w:r>
      <w:r w:rsidRPr="00E91F6D">
        <w:tab/>
      </w:r>
      <w:r w:rsidRPr="00E91F6D">
        <w:tab/>
      </w:r>
      <w:r w:rsidRPr="00E91F6D">
        <w:tab/>
        <w:t>SEQUENCE {</w:t>
      </w:r>
    </w:p>
    <w:p w14:paraId="6B5546A4" w14:textId="77777777" w:rsidR="004E4E3B" w:rsidRPr="00E91F6D" w:rsidRDefault="004E4E3B" w:rsidP="004E4E3B">
      <w:pPr>
        <w:pStyle w:val="PL"/>
        <w:shd w:val="clear" w:color="auto" w:fill="E6E6E6"/>
      </w:pPr>
      <w:r w:rsidRPr="00E91F6D">
        <w:tab/>
        <w:t>carrierFreq</w:t>
      </w:r>
      <w:r w:rsidRPr="00E91F6D">
        <w:tab/>
      </w:r>
      <w:r w:rsidRPr="00E91F6D">
        <w:tab/>
      </w:r>
      <w:r w:rsidRPr="00E91F6D">
        <w:tab/>
      </w:r>
      <w:r w:rsidRPr="00E91F6D">
        <w:tab/>
      </w:r>
      <w:r w:rsidRPr="00E91F6D">
        <w:tab/>
      </w:r>
      <w:r w:rsidRPr="00E91F6D">
        <w:tab/>
      </w:r>
      <w:r w:rsidRPr="00E91F6D">
        <w:tab/>
        <w:t>ARFCN-ValueUTRA,</w:t>
      </w:r>
    </w:p>
    <w:p w14:paraId="4183F6D7"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7EA17A48" w14:textId="77777777" w:rsidR="004E4E3B" w:rsidRPr="00E91F6D" w:rsidRDefault="004E4E3B" w:rsidP="004E4E3B">
      <w:pPr>
        <w:pStyle w:val="PL"/>
        <w:shd w:val="clear" w:color="auto" w:fill="E6E6E6"/>
      </w:pPr>
      <w:r w:rsidRPr="00E91F6D">
        <w:t>}</w:t>
      </w:r>
    </w:p>
    <w:p w14:paraId="13DD16BE" w14:textId="77777777" w:rsidR="004E4E3B" w:rsidRPr="00E91F6D" w:rsidRDefault="004E4E3B" w:rsidP="004E4E3B">
      <w:pPr>
        <w:pStyle w:val="PL"/>
        <w:shd w:val="clear" w:color="auto" w:fill="E6E6E6"/>
      </w:pPr>
    </w:p>
    <w:p w14:paraId="23BE30CC" w14:textId="77777777" w:rsidR="004E4E3B" w:rsidRPr="00E91F6D" w:rsidRDefault="004E4E3B" w:rsidP="004E4E3B">
      <w:pPr>
        <w:pStyle w:val="PL"/>
        <w:shd w:val="clear" w:color="auto" w:fill="E6E6E6"/>
      </w:pPr>
      <w:r w:rsidRPr="00E91F6D">
        <w:t>BandClassPriorityListHRPD ::=</w:t>
      </w:r>
      <w:r w:rsidRPr="00E91F6D">
        <w:tab/>
      </w:r>
      <w:r w:rsidRPr="00E91F6D">
        <w:tab/>
        <w:t>SEQUENCE (SIZE (1..maxCDMA-BandClass)) OF BandClassPriorityHRPD</w:t>
      </w:r>
    </w:p>
    <w:p w14:paraId="5262B74F" w14:textId="77777777" w:rsidR="004E4E3B" w:rsidRPr="00E91F6D" w:rsidRDefault="004E4E3B" w:rsidP="004E4E3B">
      <w:pPr>
        <w:pStyle w:val="PL"/>
        <w:shd w:val="clear" w:color="auto" w:fill="E6E6E6"/>
      </w:pPr>
    </w:p>
    <w:p w14:paraId="301F2A31" w14:textId="77777777" w:rsidR="004E4E3B" w:rsidRPr="00E91F6D" w:rsidRDefault="004E4E3B" w:rsidP="004E4E3B">
      <w:pPr>
        <w:pStyle w:val="PL"/>
        <w:shd w:val="clear" w:color="auto" w:fill="E6E6E6"/>
      </w:pPr>
      <w:r w:rsidRPr="00E91F6D">
        <w:t>BandClassPriorityHRPD ::=</w:t>
      </w:r>
      <w:r w:rsidRPr="00E91F6D">
        <w:tab/>
      </w:r>
      <w:r w:rsidRPr="00E91F6D">
        <w:tab/>
      </w:r>
      <w:r w:rsidRPr="00E91F6D">
        <w:tab/>
        <w:t>SEQUENCE {</w:t>
      </w:r>
    </w:p>
    <w:p w14:paraId="36A26122" w14:textId="77777777" w:rsidR="004E4E3B" w:rsidRPr="00E91F6D" w:rsidRDefault="004E4E3B" w:rsidP="004E4E3B">
      <w:pPr>
        <w:pStyle w:val="PL"/>
        <w:shd w:val="clear" w:color="auto" w:fill="E6E6E6"/>
      </w:pPr>
      <w:r w:rsidRPr="00E91F6D">
        <w:tab/>
        <w:t>bandClass</w:t>
      </w:r>
      <w:r w:rsidRPr="00E91F6D">
        <w:tab/>
      </w:r>
      <w:r w:rsidRPr="00E91F6D">
        <w:tab/>
      </w:r>
      <w:r w:rsidRPr="00E91F6D">
        <w:tab/>
      </w:r>
      <w:r w:rsidRPr="00E91F6D">
        <w:tab/>
      </w:r>
      <w:r w:rsidRPr="00E91F6D">
        <w:tab/>
      </w:r>
      <w:r w:rsidRPr="00E91F6D">
        <w:tab/>
      </w:r>
      <w:r w:rsidRPr="00E91F6D">
        <w:tab/>
        <w:t>BandclassCDMA2000,</w:t>
      </w:r>
    </w:p>
    <w:p w14:paraId="0E752C32"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402D41A5" w14:textId="77777777" w:rsidR="004E4E3B" w:rsidRPr="00E91F6D" w:rsidRDefault="004E4E3B" w:rsidP="004E4E3B">
      <w:pPr>
        <w:pStyle w:val="PL"/>
        <w:shd w:val="clear" w:color="auto" w:fill="E6E6E6"/>
      </w:pPr>
      <w:r w:rsidRPr="00E91F6D">
        <w:t>}</w:t>
      </w:r>
    </w:p>
    <w:p w14:paraId="233C3BB9" w14:textId="77777777" w:rsidR="004E4E3B" w:rsidRPr="00E91F6D" w:rsidRDefault="004E4E3B" w:rsidP="004E4E3B">
      <w:pPr>
        <w:pStyle w:val="PL"/>
        <w:shd w:val="clear" w:color="auto" w:fill="E6E6E6"/>
      </w:pPr>
    </w:p>
    <w:p w14:paraId="58CBE772" w14:textId="77777777" w:rsidR="004E4E3B" w:rsidRPr="00E91F6D" w:rsidRDefault="004E4E3B" w:rsidP="004E4E3B">
      <w:pPr>
        <w:pStyle w:val="PL"/>
        <w:shd w:val="clear" w:color="auto" w:fill="E6E6E6"/>
      </w:pPr>
      <w:r w:rsidRPr="00E91F6D">
        <w:t>BandClassPriorityList1XRTT ::=</w:t>
      </w:r>
      <w:r w:rsidRPr="00E91F6D">
        <w:tab/>
        <w:t>SEQUENCE (SIZE (1..maxCDMA-BandClass)) OF BandClassPriority1XRTT</w:t>
      </w:r>
    </w:p>
    <w:p w14:paraId="217AE5F2" w14:textId="77777777" w:rsidR="004E4E3B" w:rsidRPr="00E91F6D" w:rsidRDefault="004E4E3B" w:rsidP="004E4E3B">
      <w:pPr>
        <w:pStyle w:val="PL"/>
        <w:shd w:val="clear" w:color="auto" w:fill="E6E6E6"/>
      </w:pPr>
    </w:p>
    <w:p w14:paraId="02D42D1D" w14:textId="77777777" w:rsidR="004E4E3B" w:rsidRPr="00E91F6D" w:rsidRDefault="004E4E3B" w:rsidP="004E4E3B">
      <w:pPr>
        <w:pStyle w:val="PL"/>
        <w:shd w:val="clear" w:color="auto" w:fill="E6E6E6"/>
      </w:pPr>
      <w:r w:rsidRPr="00E91F6D">
        <w:t>BandClassPriority1XRTT ::=</w:t>
      </w:r>
      <w:r w:rsidRPr="00E91F6D">
        <w:tab/>
      </w:r>
      <w:r w:rsidRPr="00E91F6D">
        <w:tab/>
      </w:r>
      <w:r w:rsidRPr="00E91F6D">
        <w:tab/>
        <w:t>SEQUENCE {</w:t>
      </w:r>
    </w:p>
    <w:p w14:paraId="20D36DDB" w14:textId="77777777" w:rsidR="004E4E3B" w:rsidRPr="00E91F6D" w:rsidRDefault="004E4E3B" w:rsidP="004E4E3B">
      <w:pPr>
        <w:pStyle w:val="PL"/>
        <w:shd w:val="clear" w:color="auto" w:fill="E6E6E6"/>
      </w:pPr>
      <w:r w:rsidRPr="00E91F6D">
        <w:tab/>
        <w:t>bandClass</w:t>
      </w:r>
      <w:r w:rsidRPr="00E91F6D">
        <w:tab/>
      </w:r>
      <w:r w:rsidRPr="00E91F6D">
        <w:tab/>
      </w:r>
      <w:r w:rsidRPr="00E91F6D">
        <w:tab/>
      </w:r>
      <w:r w:rsidRPr="00E91F6D">
        <w:tab/>
      </w:r>
      <w:r w:rsidRPr="00E91F6D">
        <w:tab/>
      </w:r>
      <w:r w:rsidRPr="00E91F6D">
        <w:tab/>
      </w:r>
      <w:r w:rsidRPr="00E91F6D">
        <w:tab/>
        <w:t>BandclassCDMA2000,</w:t>
      </w:r>
    </w:p>
    <w:p w14:paraId="6A2A2680" w14:textId="77777777" w:rsidR="004E4E3B" w:rsidRPr="00E91F6D" w:rsidRDefault="004E4E3B" w:rsidP="004E4E3B">
      <w:pPr>
        <w:pStyle w:val="PL"/>
        <w:shd w:val="clear" w:color="auto" w:fill="E6E6E6"/>
      </w:pPr>
      <w:r w:rsidRPr="00E91F6D">
        <w:tab/>
        <w:t>cellReselectionPriority</w:t>
      </w:r>
      <w:r w:rsidRPr="00E91F6D">
        <w:tab/>
      </w:r>
      <w:r w:rsidRPr="00E91F6D">
        <w:tab/>
      </w:r>
      <w:r w:rsidRPr="00E91F6D">
        <w:tab/>
      </w:r>
      <w:r w:rsidRPr="00E91F6D">
        <w:tab/>
        <w:t>CellReselectionPriority</w:t>
      </w:r>
    </w:p>
    <w:p w14:paraId="6E13F954" w14:textId="77777777" w:rsidR="004E4E3B" w:rsidRPr="00E91F6D" w:rsidRDefault="004E4E3B" w:rsidP="004E4E3B">
      <w:pPr>
        <w:pStyle w:val="PL"/>
        <w:shd w:val="clear" w:color="auto" w:fill="E6E6E6"/>
      </w:pPr>
      <w:r w:rsidRPr="00E91F6D">
        <w:t>}</w:t>
      </w:r>
    </w:p>
    <w:p w14:paraId="0F50FCE3" w14:textId="77777777" w:rsidR="004E4E3B" w:rsidRPr="00E91F6D" w:rsidDel="0098142D" w:rsidRDefault="004E4E3B" w:rsidP="004E4E3B">
      <w:pPr>
        <w:pStyle w:val="PL"/>
        <w:shd w:val="clear" w:color="auto" w:fill="E6E6E6"/>
      </w:pPr>
    </w:p>
    <w:p w14:paraId="31023D33" w14:textId="77777777" w:rsidR="004E4E3B" w:rsidRPr="00E91F6D" w:rsidDel="0098142D" w:rsidRDefault="004E4E3B" w:rsidP="004E4E3B">
      <w:pPr>
        <w:pStyle w:val="PL"/>
        <w:shd w:val="clear" w:color="auto" w:fill="E6E6E6"/>
      </w:pPr>
      <w:r w:rsidRPr="00E91F6D">
        <w:t>CellInfoListGERAN-r9 ::=</w:t>
      </w:r>
      <w:r w:rsidRPr="00E91F6D">
        <w:tab/>
      </w:r>
      <w:r w:rsidRPr="00E91F6D">
        <w:tab/>
        <w:t>SEQUENCE (SIZE (1..maxCellInfoGERAN-r9)) OF CellInfoGERAN-r9</w:t>
      </w:r>
    </w:p>
    <w:p w14:paraId="3DF291DD" w14:textId="77777777" w:rsidR="004E4E3B" w:rsidRPr="00E91F6D" w:rsidRDefault="004E4E3B" w:rsidP="004E4E3B">
      <w:pPr>
        <w:pStyle w:val="PL"/>
        <w:shd w:val="clear" w:color="auto" w:fill="E6E6E6"/>
      </w:pPr>
    </w:p>
    <w:p w14:paraId="1DD297F0" w14:textId="77777777" w:rsidR="004E4E3B" w:rsidRPr="00E91F6D" w:rsidRDefault="004E4E3B" w:rsidP="004E4E3B">
      <w:pPr>
        <w:pStyle w:val="PL"/>
        <w:shd w:val="clear" w:color="auto" w:fill="E6E6E6"/>
      </w:pPr>
      <w:r w:rsidRPr="00E91F6D">
        <w:t>CellInfoGERAN-r9 ::=</w:t>
      </w:r>
      <w:r w:rsidRPr="00E91F6D">
        <w:tab/>
      </w:r>
      <w:r w:rsidRPr="00E91F6D">
        <w:tab/>
      </w:r>
      <w:r w:rsidRPr="00E91F6D">
        <w:tab/>
      </w:r>
      <w:r w:rsidRPr="00E91F6D">
        <w:tab/>
        <w:t>SEQUENCE {</w:t>
      </w:r>
    </w:p>
    <w:p w14:paraId="331BA50F" w14:textId="77777777" w:rsidR="004E4E3B" w:rsidRPr="00E91F6D" w:rsidRDefault="004E4E3B" w:rsidP="004E4E3B">
      <w:pPr>
        <w:pStyle w:val="PL"/>
        <w:shd w:val="clear" w:color="auto" w:fill="E6E6E6"/>
      </w:pPr>
      <w:r w:rsidRPr="00E91F6D">
        <w:tab/>
        <w:t>physCellId-r9</w:t>
      </w:r>
      <w:r w:rsidRPr="00E91F6D">
        <w:tab/>
      </w:r>
      <w:r w:rsidRPr="00E91F6D">
        <w:tab/>
      </w:r>
      <w:r w:rsidRPr="00E91F6D">
        <w:tab/>
      </w:r>
      <w:r w:rsidRPr="00E91F6D">
        <w:tab/>
      </w:r>
      <w:r w:rsidRPr="00E91F6D">
        <w:tab/>
      </w:r>
      <w:r w:rsidRPr="00E91F6D">
        <w:tab/>
        <w:t>PhysCellIdGERAN,</w:t>
      </w:r>
    </w:p>
    <w:p w14:paraId="4698063E" w14:textId="77777777" w:rsidR="004E4E3B" w:rsidRPr="00E91F6D" w:rsidRDefault="004E4E3B" w:rsidP="004E4E3B">
      <w:pPr>
        <w:pStyle w:val="PL"/>
        <w:shd w:val="clear" w:color="auto" w:fill="E6E6E6"/>
      </w:pPr>
      <w:r w:rsidRPr="00E91F6D">
        <w:tab/>
        <w:t>carrierFreq-r9</w:t>
      </w:r>
      <w:r w:rsidRPr="00E91F6D">
        <w:tab/>
      </w:r>
      <w:r w:rsidRPr="00E91F6D">
        <w:tab/>
      </w:r>
      <w:r w:rsidRPr="00E91F6D">
        <w:tab/>
      </w:r>
      <w:r w:rsidRPr="00E91F6D">
        <w:tab/>
      </w:r>
      <w:r w:rsidRPr="00E91F6D">
        <w:tab/>
      </w:r>
      <w:r w:rsidRPr="00E91F6D">
        <w:tab/>
        <w:t>CarrierFreqGERAN,</w:t>
      </w:r>
    </w:p>
    <w:p w14:paraId="5134518A" w14:textId="77777777" w:rsidR="004E4E3B" w:rsidRPr="00E91F6D" w:rsidRDefault="004E4E3B" w:rsidP="004E4E3B">
      <w:pPr>
        <w:pStyle w:val="PL"/>
        <w:shd w:val="clear" w:color="auto" w:fill="E6E6E6"/>
      </w:pPr>
      <w:r w:rsidRPr="00E91F6D">
        <w:tab/>
        <w:t>systemInformation-r9</w:t>
      </w:r>
      <w:r w:rsidRPr="00E91F6D">
        <w:tab/>
      </w:r>
      <w:r w:rsidRPr="00E91F6D">
        <w:tab/>
      </w:r>
      <w:r w:rsidRPr="00E91F6D">
        <w:tab/>
      </w:r>
      <w:r w:rsidRPr="00E91F6D">
        <w:tab/>
        <w:t>SystemInfoListGERAN</w:t>
      </w:r>
    </w:p>
    <w:p w14:paraId="5F28ECE1" w14:textId="77777777" w:rsidR="004E4E3B" w:rsidRPr="00E91F6D" w:rsidRDefault="004E4E3B" w:rsidP="004E4E3B">
      <w:pPr>
        <w:pStyle w:val="PL"/>
        <w:shd w:val="clear" w:color="auto" w:fill="E6E6E6"/>
      </w:pPr>
      <w:r w:rsidRPr="00E91F6D">
        <w:t>}</w:t>
      </w:r>
    </w:p>
    <w:p w14:paraId="40145419" w14:textId="77777777" w:rsidR="004E4E3B" w:rsidRPr="00E91F6D" w:rsidRDefault="004E4E3B" w:rsidP="004E4E3B">
      <w:pPr>
        <w:pStyle w:val="PL"/>
        <w:shd w:val="clear" w:color="auto" w:fill="E6E6E6"/>
      </w:pPr>
    </w:p>
    <w:p w14:paraId="66EB0D2F" w14:textId="77777777" w:rsidR="004E4E3B" w:rsidRPr="00E91F6D" w:rsidRDefault="004E4E3B" w:rsidP="004E4E3B">
      <w:pPr>
        <w:pStyle w:val="PL"/>
        <w:shd w:val="clear" w:color="auto" w:fill="E6E6E6"/>
      </w:pPr>
      <w:r w:rsidRPr="00E91F6D">
        <w:t>CarrierInfoNR-r15</w:t>
      </w:r>
      <w:r w:rsidRPr="00E91F6D">
        <w:tab/>
        <w:t>::= SEQUENCE {</w:t>
      </w:r>
    </w:p>
    <w:p w14:paraId="6265B690" w14:textId="77777777" w:rsidR="004E4E3B" w:rsidRPr="00E91F6D" w:rsidRDefault="004E4E3B" w:rsidP="004E4E3B">
      <w:pPr>
        <w:pStyle w:val="PL"/>
        <w:shd w:val="clear" w:color="auto" w:fill="E6E6E6"/>
      </w:pPr>
      <w:r w:rsidRPr="00E91F6D">
        <w:tab/>
        <w:t>carrierFreq-r15</w:t>
      </w:r>
      <w:r w:rsidRPr="00E91F6D">
        <w:tab/>
      </w:r>
      <w:r w:rsidRPr="00E91F6D">
        <w:tab/>
      </w:r>
      <w:r w:rsidRPr="00E91F6D">
        <w:tab/>
      </w:r>
      <w:r w:rsidRPr="00E91F6D">
        <w:tab/>
      </w:r>
      <w:r w:rsidRPr="00E91F6D">
        <w:tab/>
        <w:t>ARFCN-ValueNR-r15,</w:t>
      </w:r>
    </w:p>
    <w:p w14:paraId="7319A121" w14:textId="77777777" w:rsidR="004E4E3B" w:rsidRPr="00E91F6D" w:rsidRDefault="004E4E3B" w:rsidP="004E4E3B">
      <w:pPr>
        <w:pStyle w:val="PL"/>
        <w:shd w:val="clear" w:color="auto" w:fill="E6E6E6"/>
      </w:pPr>
      <w:r w:rsidRPr="00E91F6D">
        <w:tab/>
        <w:t>subcarrierSpacingSSB-r15</w:t>
      </w:r>
      <w:r w:rsidRPr="00E91F6D">
        <w:tab/>
      </w:r>
      <w:r w:rsidRPr="00E91F6D">
        <w:tab/>
      </w:r>
      <w:r w:rsidRPr="00E91F6D">
        <w:tab/>
        <w:t>ENUMERATED {kHz15, kHz30, kHz120, kHz240},</w:t>
      </w:r>
    </w:p>
    <w:p w14:paraId="394761A1" w14:textId="77777777" w:rsidR="004E4E3B" w:rsidRPr="00E91F6D" w:rsidRDefault="004E4E3B" w:rsidP="004E4E3B">
      <w:pPr>
        <w:pStyle w:val="PL"/>
        <w:shd w:val="clear" w:color="auto" w:fill="E6E6E6"/>
      </w:pPr>
      <w:r w:rsidRPr="00E91F6D">
        <w:tab/>
        <w:t>smtc-r15</w:t>
      </w:r>
      <w:r w:rsidRPr="00E91F6D">
        <w:tab/>
      </w:r>
      <w:r w:rsidRPr="00E91F6D">
        <w:tab/>
      </w:r>
      <w:r w:rsidRPr="00E91F6D">
        <w:tab/>
      </w:r>
      <w:r w:rsidRPr="00E91F6D">
        <w:tab/>
      </w:r>
      <w:r w:rsidRPr="00E91F6D">
        <w:tab/>
      </w:r>
      <w:r w:rsidRPr="00E91F6D">
        <w:tab/>
      </w:r>
      <w:r w:rsidRPr="00E91F6D">
        <w:tab/>
        <w:t>MTC-SSB-NR-r15</w:t>
      </w:r>
      <w:r w:rsidRPr="00E91F6D">
        <w:tab/>
      </w:r>
      <w:r w:rsidRPr="00E91F6D">
        <w:tab/>
      </w:r>
      <w:r w:rsidRPr="00E91F6D">
        <w:tab/>
      </w:r>
      <w:r w:rsidRPr="00E91F6D">
        <w:tab/>
        <w:t>OPTIONAL</w:t>
      </w:r>
      <w:r w:rsidRPr="00E91F6D">
        <w:tab/>
      </w:r>
      <w:r w:rsidRPr="00E91F6D">
        <w:tab/>
        <w:t>-- Need OP</w:t>
      </w:r>
    </w:p>
    <w:p w14:paraId="027933E2" w14:textId="77777777" w:rsidR="004E4E3B" w:rsidRPr="00E91F6D" w:rsidRDefault="004E4E3B" w:rsidP="004E4E3B">
      <w:pPr>
        <w:pStyle w:val="PL"/>
        <w:shd w:val="clear" w:color="auto" w:fill="E6E6E6"/>
      </w:pPr>
      <w:r w:rsidRPr="00E91F6D">
        <w:t>}</w:t>
      </w:r>
    </w:p>
    <w:p w14:paraId="7EC82922" w14:textId="77777777" w:rsidR="004E4E3B" w:rsidRPr="00E91F6D" w:rsidRDefault="004E4E3B" w:rsidP="004E4E3B">
      <w:pPr>
        <w:pStyle w:val="PL"/>
        <w:shd w:val="clear" w:color="auto" w:fill="E6E6E6"/>
      </w:pPr>
    </w:p>
    <w:p w14:paraId="5FDEFADB" w14:textId="77777777" w:rsidR="004E4E3B" w:rsidRPr="00E91F6D" w:rsidRDefault="004E4E3B" w:rsidP="004E4E3B">
      <w:pPr>
        <w:pStyle w:val="PL"/>
        <w:shd w:val="clear" w:color="auto" w:fill="E6E6E6"/>
      </w:pPr>
      <w:r w:rsidRPr="00E91F6D">
        <w:t>CarrierInfoNR-r17</w:t>
      </w:r>
      <w:r w:rsidRPr="00E91F6D">
        <w:tab/>
        <w:t>::= SEQUENCE {</w:t>
      </w:r>
    </w:p>
    <w:p w14:paraId="084A9DEC" w14:textId="77777777" w:rsidR="004E4E3B" w:rsidRPr="00E91F6D" w:rsidRDefault="004E4E3B" w:rsidP="004E4E3B">
      <w:pPr>
        <w:pStyle w:val="PL"/>
        <w:shd w:val="clear" w:color="auto" w:fill="E6E6E6"/>
      </w:pPr>
      <w:r w:rsidRPr="00E91F6D">
        <w:tab/>
        <w:t>carrierFreq-r17</w:t>
      </w:r>
      <w:r w:rsidRPr="00E91F6D">
        <w:tab/>
      </w:r>
      <w:r w:rsidRPr="00E91F6D">
        <w:tab/>
      </w:r>
      <w:r w:rsidRPr="00E91F6D">
        <w:tab/>
      </w:r>
      <w:r w:rsidRPr="00E91F6D">
        <w:tab/>
      </w:r>
      <w:r w:rsidRPr="00E91F6D">
        <w:tab/>
        <w:t>ARFCN-ValueNR-r15,</w:t>
      </w:r>
    </w:p>
    <w:p w14:paraId="31990B9A" w14:textId="77777777" w:rsidR="004E4E3B" w:rsidRPr="00E91F6D" w:rsidRDefault="004E4E3B" w:rsidP="004E4E3B">
      <w:pPr>
        <w:pStyle w:val="PL"/>
        <w:shd w:val="clear" w:color="auto" w:fill="E6E6E6"/>
      </w:pPr>
      <w:r w:rsidRPr="00E91F6D">
        <w:tab/>
        <w:t>subcarrierSpacingSSB-r17</w:t>
      </w:r>
      <w:r w:rsidRPr="00E91F6D">
        <w:tab/>
      </w:r>
      <w:r w:rsidRPr="00E91F6D">
        <w:tab/>
      </w:r>
      <w:r w:rsidRPr="00E91F6D">
        <w:tab/>
        <w:t>ENUMERATED {kHz15, kHz30, kHz120, kHz240, kHz480, spare1},</w:t>
      </w:r>
    </w:p>
    <w:p w14:paraId="575ED482" w14:textId="77777777" w:rsidR="004E4E3B" w:rsidRPr="00E91F6D" w:rsidRDefault="004E4E3B" w:rsidP="004E4E3B">
      <w:pPr>
        <w:pStyle w:val="PL"/>
        <w:shd w:val="clear" w:color="auto" w:fill="E6E6E6"/>
      </w:pPr>
      <w:r w:rsidRPr="00E91F6D">
        <w:tab/>
        <w:t>smtc-r17</w:t>
      </w:r>
      <w:r w:rsidRPr="00E91F6D">
        <w:tab/>
      </w:r>
      <w:r w:rsidRPr="00E91F6D">
        <w:tab/>
      </w:r>
      <w:r w:rsidRPr="00E91F6D">
        <w:tab/>
      </w:r>
      <w:r w:rsidRPr="00E91F6D">
        <w:tab/>
      </w:r>
      <w:r w:rsidRPr="00E91F6D">
        <w:tab/>
      </w:r>
      <w:r w:rsidRPr="00E91F6D">
        <w:tab/>
      </w:r>
      <w:r w:rsidRPr="00E91F6D">
        <w:tab/>
        <w:t>MTC-SSB-NR-r15</w:t>
      </w:r>
      <w:r w:rsidRPr="00E91F6D">
        <w:tab/>
      </w:r>
      <w:r w:rsidRPr="00E91F6D">
        <w:tab/>
      </w:r>
      <w:r w:rsidRPr="00E91F6D">
        <w:tab/>
      </w:r>
      <w:r w:rsidRPr="00E91F6D">
        <w:tab/>
        <w:t>OPTIONAL</w:t>
      </w:r>
      <w:r w:rsidRPr="00E91F6D">
        <w:tab/>
      </w:r>
      <w:r w:rsidRPr="00E91F6D">
        <w:tab/>
        <w:t>-- Need OP</w:t>
      </w:r>
    </w:p>
    <w:p w14:paraId="6C0B5697" w14:textId="77777777" w:rsidR="004E4E3B" w:rsidRPr="00E91F6D" w:rsidRDefault="004E4E3B" w:rsidP="004E4E3B">
      <w:pPr>
        <w:pStyle w:val="PL"/>
        <w:shd w:val="clear" w:color="auto" w:fill="E6E6E6"/>
      </w:pPr>
      <w:r w:rsidRPr="00E91F6D">
        <w:t>}</w:t>
      </w:r>
    </w:p>
    <w:p w14:paraId="0A05D71E" w14:textId="77777777" w:rsidR="004E4E3B" w:rsidRPr="00E91F6D" w:rsidRDefault="004E4E3B" w:rsidP="004E4E3B">
      <w:pPr>
        <w:pStyle w:val="PL"/>
        <w:shd w:val="clear" w:color="auto" w:fill="E6E6E6"/>
      </w:pPr>
    </w:p>
    <w:p w14:paraId="1D1A61E8" w14:textId="77777777" w:rsidR="004E4E3B" w:rsidRPr="00E91F6D" w:rsidRDefault="004E4E3B" w:rsidP="004E4E3B">
      <w:pPr>
        <w:pStyle w:val="PL"/>
        <w:shd w:val="clear" w:color="auto" w:fill="E6E6E6"/>
      </w:pPr>
      <w:r w:rsidRPr="00E91F6D">
        <w:t>CellInfoListUTRA-FDD-r9 ::=</w:t>
      </w:r>
      <w:r w:rsidRPr="00E91F6D">
        <w:tab/>
      </w:r>
      <w:r w:rsidRPr="00E91F6D">
        <w:tab/>
      </w:r>
      <w:r w:rsidRPr="00E91F6D">
        <w:tab/>
        <w:t>SEQUENCE (SIZE (1..maxCellInfoUTRA-r9)) OF CellInfoUTRA-FDD-r9</w:t>
      </w:r>
    </w:p>
    <w:p w14:paraId="182ACA1D" w14:textId="77777777" w:rsidR="004E4E3B" w:rsidRPr="00E91F6D" w:rsidRDefault="004E4E3B" w:rsidP="004E4E3B">
      <w:pPr>
        <w:pStyle w:val="PL"/>
        <w:shd w:val="clear" w:color="auto" w:fill="E6E6E6"/>
      </w:pPr>
    </w:p>
    <w:p w14:paraId="3C98834B" w14:textId="77777777" w:rsidR="004E4E3B" w:rsidRPr="00E91F6D" w:rsidRDefault="004E4E3B" w:rsidP="004E4E3B">
      <w:pPr>
        <w:pStyle w:val="PL"/>
        <w:shd w:val="clear" w:color="auto" w:fill="E6E6E6"/>
      </w:pPr>
      <w:r w:rsidRPr="00E91F6D">
        <w:t>CellInfoUTRA-FDD-r9 ::=</w:t>
      </w:r>
      <w:r w:rsidRPr="00E91F6D">
        <w:tab/>
      </w:r>
      <w:r w:rsidRPr="00E91F6D">
        <w:tab/>
      </w:r>
      <w:r w:rsidRPr="00E91F6D">
        <w:tab/>
      </w:r>
      <w:r w:rsidRPr="00E91F6D">
        <w:tab/>
        <w:t>SEQUENCE {</w:t>
      </w:r>
    </w:p>
    <w:p w14:paraId="41F19609" w14:textId="77777777" w:rsidR="004E4E3B" w:rsidRPr="00E91F6D" w:rsidRDefault="004E4E3B" w:rsidP="004E4E3B">
      <w:pPr>
        <w:pStyle w:val="PL"/>
        <w:shd w:val="clear" w:color="auto" w:fill="E6E6E6"/>
      </w:pPr>
      <w:r w:rsidRPr="00E91F6D">
        <w:tab/>
        <w:t>physCellId-r9</w:t>
      </w:r>
      <w:r w:rsidRPr="00E91F6D">
        <w:tab/>
      </w:r>
      <w:r w:rsidRPr="00E91F6D">
        <w:tab/>
      </w:r>
      <w:r w:rsidRPr="00E91F6D">
        <w:tab/>
      </w:r>
      <w:r w:rsidRPr="00E91F6D">
        <w:tab/>
      </w:r>
      <w:r w:rsidRPr="00E91F6D">
        <w:tab/>
      </w:r>
      <w:r w:rsidRPr="00E91F6D">
        <w:tab/>
        <w:t>PhysCellIdUTRA-FDD,</w:t>
      </w:r>
    </w:p>
    <w:p w14:paraId="6C159D2D" w14:textId="77777777" w:rsidR="004E4E3B" w:rsidRPr="00E91F6D" w:rsidRDefault="004E4E3B" w:rsidP="004E4E3B">
      <w:pPr>
        <w:pStyle w:val="PL"/>
        <w:shd w:val="clear" w:color="auto" w:fill="E6E6E6"/>
      </w:pPr>
      <w:r w:rsidRPr="00E91F6D">
        <w:tab/>
        <w:t>utra-BCCH-Container-r9</w:t>
      </w:r>
      <w:r w:rsidRPr="00E91F6D">
        <w:tab/>
      </w:r>
      <w:r w:rsidRPr="00E91F6D">
        <w:tab/>
      </w:r>
      <w:r w:rsidRPr="00E91F6D">
        <w:tab/>
      </w:r>
      <w:r w:rsidRPr="00E91F6D">
        <w:tab/>
        <w:t>OCTET STRING</w:t>
      </w:r>
    </w:p>
    <w:p w14:paraId="143BB33F" w14:textId="77777777" w:rsidR="004E4E3B" w:rsidRPr="00E91F6D" w:rsidRDefault="004E4E3B" w:rsidP="004E4E3B">
      <w:pPr>
        <w:pStyle w:val="PL"/>
        <w:shd w:val="clear" w:color="auto" w:fill="E6E6E6"/>
      </w:pPr>
      <w:r w:rsidRPr="00E91F6D">
        <w:t>}</w:t>
      </w:r>
    </w:p>
    <w:p w14:paraId="515840F1" w14:textId="77777777" w:rsidR="004E4E3B" w:rsidRPr="00E91F6D" w:rsidRDefault="004E4E3B" w:rsidP="004E4E3B">
      <w:pPr>
        <w:pStyle w:val="PL"/>
        <w:shd w:val="clear" w:color="auto" w:fill="E6E6E6"/>
      </w:pPr>
    </w:p>
    <w:p w14:paraId="41C03B36" w14:textId="77777777" w:rsidR="004E4E3B" w:rsidRPr="00E91F6D" w:rsidRDefault="004E4E3B" w:rsidP="004E4E3B">
      <w:pPr>
        <w:pStyle w:val="PL"/>
        <w:shd w:val="clear" w:color="auto" w:fill="E6E6E6"/>
      </w:pPr>
      <w:r w:rsidRPr="00E91F6D">
        <w:t>CellInfoListUTRA-TDD-r9 ::=</w:t>
      </w:r>
      <w:r w:rsidRPr="00E91F6D">
        <w:tab/>
      </w:r>
      <w:r w:rsidRPr="00E91F6D">
        <w:tab/>
      </w:r>
      <w:r w:rsidRPr="00E91F6D">
        <w:tab/>
        <w:t>SEQUENCE (SIZE (1..maxCellInfoUTRA-r9)) OF CellInfoUTRA-TDD-r9</w:t>
      </w:r>
    </w:p>
    <w:p w14:paraId="06AC6268" w14:textId="77777777" w:rsidR="004E4E3B" w:rsidRPr="00E91F6D" w:rsidRDefault="004E4E3B" w:rsidP="004E4E3B">
      <w:pPr>
        <w:pStyle w:val="PL"/>
        <w:shd w:val="clear" w:color="auto" w:fill="E6E6E6"/>
      </w:pPr>
    </w:p>
    <w:p w14:paraId="1E47F6D1" w14:textId="77777777" w:rsidR="004E4E3B" w:rsidRPr="00E91F6D" w:rsidRDefault="004E4E3B" w:rsidP="004E4E3B">
      <w:pPr>
        <w:pStyle w:val="PL"/>
        <w:shd w:val="clear" w:color="auto" w:fill="E6E6E6"/>
      </w:pPr>
      <w:r w:rsidRPr="00E91F6D">
        <w:t>CellInfoUTRA-TDD-r9 ::=</w:t>
      </w:r>
      <w:r w:rsidRPr="00E91F6D">
        <w:tab/>
      </w:r>
      <w:r w:rsidRPr="00E91F6D">
        <w:tab/>
      </w:r>
      <w:r w:rsidRPr="00E91F6D">
        <w:tab/>
      </w:r>
      <w:r w:rsidRPr="00E91F6D">
        <w:tab/>
        <w:t>SEQUENCE {</w:t>
      </w:r>
    </w:p>
    <w:p w14:paraId="49D46AE5" w14:textId="77777777" w:rsidR="004E4E3B" w:rsidRPr="00E91F6D" w:rsidRDefault="004E4E3B" w:rsidP="004E4E3B">
      <w:pPr>
        <w:pStyle w:val="PL"/>
        <w:shd w:val="clear" w:color="auto" w:fill="E6E6E6"/>
      </w:pPr>
      <w:r w:rsidRPr="00E91F6D">
        <w:tab/>
        <w:t>physCellId-r9</w:t>
      </w:r>
      <w:r w:rsidRPr="00E91F6D">
        <w:tab/>
      </w:r>
      <w:r w:rsidRPr="00E91F6D">
        <w:tab/>
      </w:r>
      <w:r w:rsidRPr="00E91F6D">
        <w:tab/>
      </w:r>
      <w:r w:rsidRPr="00E91F6D">
        <w:tab/>
      </w:r>
      <w:r w:rsidRPr="00E91F6D">
        <w:tab/>
      </w:r>
      <w:r w:rsidRPr="00E91F6D">
        <w:tab/>
        <w:t>PhysCellIdUTRA-TDD,</w:t>
      </w:r>
    </w:p>
    <w:p w14:paraId="7515AB28" w14:textId="77777777" w:rsidR="004E4E3B" w:rsidRPr="00E91F6D" w:rsidRDefault="004E4E3B" w:rsidP="004E4E3B">
      <w:pPr>
        <w:pStyle w:val="PL"/>
        <w:shd w:val="clear" w:color="auto" w:fill="E6E6E6"/>
      </w:pPr>
      <w:r w:rsidRPr="00E91F6D">
        <w:tab/>
        <w:t>utra-BCCH-Container-r9</w:t>
      </w:r>
      <w:r w:rsidRPr="00E91F6D">
        <w:tab/>
      </w:r>
      <w:r w:rsidRPr="00E91F6D">
        <w:tab/>
      </w:r>
      <w:r w:rsidRPr="00E91F6D">
        <w:tab/>
      </w:r>
      <w:r w:rsidRPr="00E91F6D">
        <w:tab/>
        <w:t>OCTET STRING</w:t>
      </w:r>
    </w:p>
    <w:p w14:paraId="5B5400CF" w14:textId="77777777" w:rsidR="004E4E3B" w:rsidRPr="00E91F6D" w:rsidRDefault="004E4E3B" w:rsidP="004E4E3B">
      <w:pPr>
        <w:pStyle w:val="PL"/>
        <w:shd w:val="clear" w:color="auto" w:fill="E6E6E6"/>
      </w:pPr>
      <w:r w:rsidRPr="00E91F6D">
        <w:t>}</w:t>
      </w:r>
    </w:p>
    <w:p w14:paraId="40AFF8F7" w14:textId="77777777" w:rsidR="004E4E3B" w:rsidRPr="00E91F6D" w:rsidRDefault="004E4E3B" w:rsidP="004E4E3B">
      <w:pPr>
        <w:pStyle w:val="PL"/>
        <w:shd w:val="clear" w:color="auto" w:fill="E6E6E6"/>
      </w:pPr>
    </w:p>
    <w:p w14:paraId="39EEE78F" w14:textId="77777777" w:rsidR="004E4E3B" w:rsidRPr="00E91F6D" w:rsidRDefault="004E4E3B" w:rsidP="004E4E3B">
      <w:pPr>
        <w:pStyle w:val="PL"/>
        <w:shd w:val="clear" w:color="auto" w:fill="E6E6E6"/>
      </w:pPr>
      <w:r w:rsidRPr="00E91F6D">
        <w:t>CellInfoListUTRA-TDD-r10 ::=</w:t>
      </w:r>
      <w:r w:rsidRPr="00E91F6D">
        <w:tab/>
      </w:r>
      <w:r w:rsidRPr="00E91F6D">
        <w:tab/>
        <w:t>SEQUENCE (SIZE (1..maxCellInfoUTRA-r9)) OF CellInfoUTRA-TDD-r10</w:t>
      </w:r>
    </w:p>
    <w:p w14:paraId="1D362BE6" w14:textId="77777777" w:rsidR="004E4E3B" w:rsidRPr="00E91F6D" w:rsidRDefault="004E4E3B" w:rsidP="004E4E3B">
      <w:pPr>
        <w:pStyle w:val="PL"/>
        <w:shd w:val="clear" w:color="auto" w:fill="E6E6E6"/>
      </w:pPr>
    </w:p>
    <w:p w14:paraId="423ECCF4" w14:textId="77777777" w:rsidR="004E4E3B" w:rsidRPr="00E91F6D" w:rsidRDefault="004E4E3B" w:rsidP="004E4E3B">
      <w:pPr>
        <w:pStyle w:val="PL"/>
        <w:shd w:val="clear" w:color="auto" w:fill="E6E6E6"/>
      </w:pPr>
      <w:r w:rsidRPr="00E91F6D">
        <w:t>CellInfoUTRA-TDD-r10 ::=</w:t>
      </w:r>
      <w:r w:rsidRPr="00E91F6D">
        <w:tab/>
      </w:r>
      <w:r w:rsidRPr="00E91F6D">
        <w:tab/>
      </w:r>
      <w:r w:rsidRPr="00E91F6D">
        <w:tab/>
        <w:t>SEQUENCE {</w:t>
      </w:r>
    </w:p>
    <w:p w14:paraId="7E498188" w14:textId="77777777" w:rsidR="004E4E3B" w:rsidRPr="00E91F6D" w:rsidRDefault="004E4E3B" w:rsidP="004E4E3B">
      <w:pPr>
        <w:pStyle w:val="PL"/>
        <w:shd w:val="clear" w:color="auto" w:fill="E6E6E6"/>
      </w:pPr>
      <w:r w:rsidRPr="00E91F6D">
        <w:tab/>
        <w:t>physCellId-r10</w:t>
      </w:r>
      <w:r w:rsidRPr="00E91F6D">
        <w:tab/>
      </w:r>
      <w:r w:rsidRPr="00E91F6D">
        <w:tab/>
      </w:r>
      <w:r w:rsidRPr="00E91F6D">
        <w:tab/>
      </w:r>
      <w:r w:rsidRPr="00E91F6D">
        <w:tab/>
      </w:r>
      <w:r w:rsidRPr="00E91F6D">
        <w:tab/>
      </w:r>
      <w:r w:rsidRPr="00E91F6D">
        <w:tab/>
        <w:t>PhysCellIdUTRA-TDD,</w:t>
      </w:r>
    </w:p>
    <w:p w14:paraId="64FB36E4" w14:textId="77777777" w:rsidR="004E4E3B" w:rsidRPr="00E91F6D" w:rsidRDefault="004E4E3B" w:rsidP="004E4E3B">
      <w:pPr>
        <w:pStyle w:val="PL"/>
        <w:shd w:val="clear" w:color="auto" w:fill="E6E6E6"/>
      </w:pPr>
      <w:r w:rsidRPr="00E91F6D">
        <w:tab/>
        <w:t>carrierFreq-r10</w:t>
      </w:r>
      <w:r w:rsidRPr="00E91F6D">
        <w:tab/>
      </w:r>
      <w:r w:rsidRPr="00E91F6D">
        <w:tab/>
      </w:r>
      <w:r w:rsidRPr="00E91F6D">
        <w:tab/>
      </w:r>
      <w:r w:rsidRPr="00E91F6D">
        <w:tab/>
      </w:r>
      <w:r w:rsidRPr="00E91F6D">
        <w:tab/>
      </w:r>
      <w:r w:rsidRPr="00E91F6D">
        <w:tab/>
        <w:t>ARFCN-ValueUTRA,</w:t>
      </w:r>
    </w:p>
    <w:p w14:paraId="1475A5AB" w14:textId="77777777" w:rsidR="004E4E3B" w:rsidRPr="00E91F6D" w:rsidRDefault="004E4E3B" w:rsidP="004E4E3B">
      <w:pPr>
        <w:pStyle w:val="PL"/>
        <w:shd w:val="clear" w:color="auto" w:fill="E6E6E6"/>
      </w:pPr>
      <w:r w:rsidRPr="00E91F6D">
        <w:tab/>
        <w:t>utra-BCCH-Container-r10</w:t>
      </w:r>
      <w:r w:rsidRPr="00E91F6D">
        <w:tab/>
      </w:r>
      <w:r w:rsidRPr="00E91F6D">
        <w:tab/>
      </w:r>
      <w:r w:rsidRPr="00E91F6D">
        <w:tab/>
      </w:r>
      <w:r w:rsidRPr="00E91F6D">
        <w:tab/>
        <w:t>OCTET STRING</w:t>
      </w:r>
    </w:p>
    <w:p w14:paraId="006146A0" w14:textId="77777777" w:rsidR="004E4E3B" w:rsidRPr="00E91F6D" w:rsidRDefault="004E4E3B" w:rsidP="004E4E3B">
      <w:pPr>
        <w:pStyle w:val="PL"/>
        <w:shd w:val="clear" w:color="auto" w:fill="E6E6E6"/>
      </w:pPr>
      <w:r w:rsidRPr="00E91F6D">
        <w:t>}</w:t>
      </w:r>
    </w:p>
    <w:p w14:paraId="2EDF0FC3" w14:textId="77777777" w:rsidR="004E4E3B" w:rsidRPr="00E91F6D" w:rsidRDefault="004E4E3B" w:rsidP="004E4E3B">
      <w:pPr>
        <w:pStyle w:val="PL"/>
        <w:shd w:val="clear" w:color="auto" w:fill="E6E6E6"/>
      </w:pPr>
    </w:p>
    <w:p w14:paraId="3E6C890D" w14:textId="77777777" w:rsidR="004E4E3B" w:rsidRPr="00E91F6D" w:rsidRDefault="004E4E3B" w:rsidP="004E4E3B">
      <w:pPr>
        <w:pStyle w:val="PL"/>
        <w:shd w:val="clear" w:color="auto" w:fill="E6E6E6"/>
      </w:pPr>
      <w:r w:rsidRPr="00E91F6D">
        <w:t>-- ASN1STOP</w:t>
      </w:r>
    </w:p>
    <w:p w14:paraId="64D29E73" w14:textId="77777777" w:rsidR="004E4E3B" w:rsidRPr="00E91F6D" w:rsidRDefault="004E4E3B" w:rsidP="004E4E3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4E3B" w:rsidRPr="00E91F6D" w14:paraId="765F4C21" w14:textId="77777777" w:rsidTr="005B3F29">
        <w:trPr>
          <w:cantSplit/>
          <w:tblHeader/>
        </w:trPr>
        <w:tc>
          <w:tcPr>
            <w:tcW w:w="9639" w:type="dxa"/>
          </w:tcPr>
          <w:p w14:paraId="7F157CBD" w14:textId="77777777" w:rsidR="004E4E3B" w:rsidRPr="00E91F6D" w:rsidRDefault="004E4E3B" w:rsidP="005B3F29">
            <w:pPr>
              <w:pStyle w:val="TAH"/>
              <w:rPr>
                <w:lang w:eastAsia="en-GB"/>
              </w:rPr>
            </w:pPr>
            <w:r w:rsidRPr="00E91F6D">
              <w:rPr>
                <w:i/>
                <w:noProof/>
                <w:lang w:eastAsia="en-GB"/>
              </w:rPr>
              <w:lastRenderedPageBreak/>
              <w:t>RRCConnectionRelease</w:t>
            </w:r>
            <w:r w:rsidRPr="00E91F6D">
              <w:rPr>
                <w:iCs/>
                <w:noProof/>
                <w:lang w:eastAsia="en-GB"/>
              </w:rPr>
              <w:t xml:space="preserve"> field descriptions</w:t>
            </w:r>
          </w:p>
        </w:tc>
      </w:tr>
      <w:tr w:rsidR="004E4E3B" w:rsidRPr="00E91F6D" w14:paraId="6A10B4FC" w14:textId="77777777" w:rsidTr="005B3F29">
        <w:trPr>
          <w:cantSplit/>
          <w:tblHeader/>
        </w:trPr>
        <w:tc>
          <w:tcPr>
            <w:tcW w:w="9639" w:type="dxa"/>
          </w:tcPr>
          <w:p w14:paraId="40F8765D" w14:textId="77777777" w:rsidR="004E4E3B" w:rsidRPr="00E91F6D" w:rsidRDefault="004E4E3B" w:rsidP="005B3F29">
            <w:pPr>
              <w:pStyle w:val="TAL"/>
              <w:rPr>
                <w:b/>
                <w:bCs/>
                <w:i/>
                <w:iCs/>
                <w:noProof/>
                <w:lang w:eastAsia="en-GB"/>
              </w:rPr>
            </w:pPr>
            <w:r w:rsidRPr="00E91F6D">
              <w:rPr>
                <w:b/>
                <w:bCs/>
                <w:i/>
                <w:iCs/>
                <w:noProof/>
                <w:lang w:eastAsia="en-GB"/>
              </w:rPr>
              <w:t>altFreqPriorities</w:t>
            </w:r>
          </w:p>
          <w:p w14:paraId="16E1A8AD" w14:textId="77777777" w:rsidR="004E4E3B" w:rsidRPr="00E91F6D" w:rsidRDefault="004E4E3B" w:rsidP="005B3F29">
            <w:pPr>
              <w:pStyle w:val="TAL"/>
              <w:rPr>
                <w:noProof/>
                <w:lang w:eastAsia="en-GB"/>
              </w:rPr>
            </w:pPr>
            <w:r w:rsidRPr="00E91F6D">
              <w:rPr>
                <w:noProof/>
                <w:lang w:eastAsia="en-GB"/>
              </w:rPr>
              <w:t xml:space="preserve">Indicates that the UE shall apply the alternative cell reselectionpriorities, when available. This field is not configured together with </w:t>
            </w:r>
            <w:r w:rsidRPr="00E91F6D">
              <w:rPr>
                <w:i/>
                <w:iCs/>
                <w:noProof/>
                <w:lang w:eastAsia="en-GB"/>
              </w:rPr>
              <w:t>idleModeMobilityControlInfo</w:t>
            </w:r>
            <w:r w:rsidRPr="00E91F6D">
              <w:rPr>
                <w:noProof/>
                <w:lang w:eastAsia="en-GB"/>
              </w:rPr>
              <w:t>.</w:t>
            </w:r>
          </w:p>
        </w:tc>
      </w:tr>
      <w:tr w:rsidR="004E4E3B" w:rsidRPr="00E91F6D" w14:paraId="39CB4F7D" w14:textId="77777777" w:rsidTr="005B3F29">
        <w:trPr>
          <w:cantSplit/>
        </w:trPr>
        <w:tc>
          <w:tcPr>
            <w:tcW w:w="9639" w:type="dxa"/>
          </w:tcPr>
          <w:p w14:paraId="1DFC13F8" w14:textId="77777777" w:rsidR="004E4E3B" w:rsidRPr="00E91F6D" w:rsidRDefault="004E4E3B" w:rsidP="005B3F29">
            <w:pPr>
              <w:pStyle w:val="TAL"/>
              <w:rPr>
                <w:b/>
                <w:bCs/>
                <w:i/>
                <w:noProof/>
                <w:lang w:eastAsia="en-GB"/>
              </w:rPr>
            </w:pPr>
            <w:r w:rsidRPr="00E91F6D">
              <w:rPr>
                <w:b/>
                <w:bCs/>
                <w:i/>
                <w:noProof/>
                <w:lang w:eastAsia="en-GB"/>
              </w:rPr>
              <w:t>carrierFreq or bandClass</w:t>
            </w:r>
          </w:p>
          <w:p w14:paraId="6A96E490" w14:textId="77777777" w:rsidR="004E4E3B" w:rsidRPr="00E91F6D" w:rsidRDefault="004E4E3B" w:rsidP="005B3F29">
            <w:pPr>
              <w:pStyle w:val="TAL"/>
              <w:rPr>
                <w:lang w:eastAsia="en-GB"/>
              </w:rPr>
            </w:pPr>
            <w:r w:rsidRPr="00E91F6D">
              <w:rPr>
                <w:lang w:eastAsia="en-GB"/>
              </w:rPr>
              <w:t xml:space="preserve">The carrier frequency (UTRA, E-UTRA, and NR) and band class (HRPD and 1xRTT) for which the associated </w:t>
            </w:r>
            <w:proofErr w:type="spellStart"/>
            <w:r w:rsidRPr="00E91F6D">
              <w:rPr>
                <w:lang w:eastAsia="en-GB"/>
              </w:rPr>
              <w:t>cellReselectionPriority</w:t>
            </w:r>
            <w:proofErr w:type="spellEnd"/>
            <w:r w:rsidRPr="00E91F6D">
              <w:rPr>
                <w:lang w:eastAsia="en-GB"/>
              </w:rPr>
              <w:t xml:space="preserve"> is applied. </w:t>
            </w:r>
            <w:r w:rsidRPr="00E91F6D">
              <w:rPr>
                <w:szCs w:val="18"/>
                <w:lang w:eastAsia="en-GB"/>
              </w:rPr>
              <w:t xml:space="preserve">For NR, the </w:t>
            </w:r>
            <w:r w:rsidRPr="00E91F6D">
              <w:rPr>
                <w:i/>
                <w:szCs w:val="18"/>
                <w:lang w:eastAsia="en-GB"/>
              </w:rPr>
              <w:t>ARFCN-</w:t>
            </w:r>
            <w:proofErr w:type="spellStart"/>
            <w:r w:rsidRPr="00E91F6D">
              <w:rPr>
                <w:i/>
                <w:szCs w:val="18"/>
                <w:lang w:eastAsia="en-GB"/>
              </w:rPr>
              <w:t>ValueNR</w:t>
            </w:r>
            <w:proofErr w:type="spellEnd"/>
            <w:r w:rsidRPr="00E91F6D">
              <w:rPr>
                <w:lang w:eastAsia="en-US"/>
              </w:rPr>
              <w:t xml:space="preserve"> corresponds to a GSCN value as specified in TS 38.101 [85].</w:t>
            </w:r>
          </w:p>
        </w:tc>
      </w:tr>
      <w:tr w:rsidR="004E4E3B" w:rsidRPr="00E91F6D" w14:paraId="6808C274" w14:textId="77777777" w:rsidTr="005B3F29">
        <w:trPr>
          <w:cantSplit/>
        </w:trPr>
        <w:tc>
          <w:tcPr>
            <w:tcW w:w="9639" w:type="dxa"/>
            <w:tcBorders>
              <w:bottom w:val="single" w:sz="4" w:space="0" w:color="808080"/>
            </w:tcBorders>
          </w:tcPr>
          <w:p w14:paraId="47B54CD2" w14:textId="77777777" w:rsidR="004E4E3B" w:rsidRPr="00E91F6D" w:rsidRDefault="004E4E3B" w:rsidP="005B3F29">
            <w:pPr>
              <w:pStyle w:val="TAL"/>
              <w:rPr>
                <w:b/>
                <w:bCs/>
                <w:i/>
                <w:noProof/>
                <w:lang w:eastAsia="en-GB"/>
              </w:rPr>
            </w:pPr>
            <w:r w:rsidRPr="00E91F6D">
              <w:rPr>
                <w:b/>
                <w:bCs/>
                <w:i/>
                <w:noProof/>
                <w:lang w:eastAsia="en-GB"/>
              </w:rPr>
              <w:t>carrierFreqs</w:t>
            </w:r>
          </w:p>
          <w:p w14:paraId="1150E909" w14:textId="77777777" w:rsidR="004E4E3B" w:rsidRPr="00E91F6D" w:rsidRDefault="004E4E3B" w:rsidP="005B3F29">
            <w:pPr>
              <w:pStyle w:val="TAL"/>
              <w:rPr>
                <w:lang w:eastAsia="en-GB"/>
              </w:rPr>
            </w:pPr>
            <w:r w:rsidRPr="00E91F6D">
              <w:rPr>
                <w:lang w:eastAsia="en-GB"/>
              </w:rPr>
              <w:t>The list of GERAN carrier frequencies organised into one group of GERAN carrier frequencies.</w:t>
            </w:r>
          </w:p>
        </w:tc>
      </w:tr>
      <w:tr w:rsidR="004E4E3B" w:rsidRPr="00E91F6D" w14:paraId="7D1CC98B" w14:textId="77777777" w:rsidTr="005B3F29">
        <w:trPr>
          <w:cantSplit/>
          <w:trHeight w:val="59"/>
        </w:trPr>
        <w:tc>
          <w:tcPr>
            <w:tcW w:w="9639" w:type="dxa"/>
            <w:tcBorders>
              <w:top w:val="single" w:sz="4" w:space="0" w:color="808080"/>
            </w:tcBorders>
          </w:tcPr>
          <w:p w14:paraId="3318C138" w14:textId="77777777" w:rsidR="004E4E3B" w:rsidRPr="00E91F6D" w:rsidRDefault="004E4E3B" w:rsidP="005B3F29">
            <w:pPr>
              <w:pStyle w:val="TAL"/>
              <w:rPr>
                <w:b/>
                <w:bCs/>
                <w:i/>
                <w:noProof/>
                <w:lang w:eastAsia="en-GB"/>
              </w:rPr>
            </w:pPr>
            <w:r w:rsidRPr="00E91F6D">
              <w:rPr>
                <w:b/>
                <w:bCs/>
                <w:i/>
                <w:noProof/>
                <w:lang w:eastAsia="en-GB"/>
              </w:rPr>
              <w:t>cellInfoList</w:t>
            </w:r>
          </w:p>
          <w:p w14:paraId="57B95C75" w14:textId="77777777" w:rsidR="004E4E3B" w:rsidRPr="00E91F6D" w:rsidRDefault="004E4E3B" w:rsidP="005B3F29">
            <w:pPr>
              <w:pStyle w:val="TAL"/>
              <w:rPr>
                <w:iCs/>
                <w:noProof/>
                <w:lang w:eastAsia="en-GB"/>
              </w:rPr>
            </w:pPr>
            <w:r w:rsidRPr="00E91F6D">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E91F6D">
              <w:rPr>
                <w:i/>
                <w:iCs/>
                <w:noProof/>
                <w:lang w:eastAsia="en-GB"/>
              </w:rPr>
              <w:t>physCellId</w:t>
            </w:r>
            <w:r w:rsidRPr="00E91F6D">
              <w:rPr>
                <w:iCs/>
                <w:noProof/>
                <w:lang w:eastAsia="en-GB"/>
              </w:rPr>
              <w:t xml:space="preserve"> and </w:t>
            </w:r>
            <w:r w:rsidRPr="00E91F6D">
              <w:rPr>
                <w:i/>
                <w:iCs/>
                <w:noProof/>
                <w:lang w:eastAsia="en-GB"/>
              </w:rPr>
              <w:t>carrierFreq</w:t>
            </w:r>
            <w:r w:rsidRPr="00E91F6D">
              <w:rPr>
                <w:iCs/>
                <w:noProof/>
                <w:lang w:eastAsia="en-GB"/>
              </w:rPr>
              <w:t xml:space="preserve"> (GERAN and UTRA TDD) or by the </w:t>
            </w:r>
            <w:r w:rsidRPr="00E91F6D">
              <w:rPr>
                <w:i/>
                <w:noProof/>
                <w:lang w:eastAsia="en-GB"/>
              </w:rPr>
              <w:t>physCellId</w:t>
            </w:r>
            <w:r w:rsidRPr="00E91F6D">
              <w:rPr>
                <w:iCs/>
                <w:noProof/>
                <w:lang w:eastAsia="en-GB"/>
              </w:rPr>
              <w:t xml:space="preserve"> (other RATs).</w:t>
            </w:r>
            <w:r w:rsidRPr="00E91F6D">
              <w:rPr>
                <w:lang w:eastAsia="en-GB"/>
              </w:rPr>
              <w:t xml:space="preserve"> The choice shall match the </w:t>
            </w:r>
            <w:proofErr w:type="spellStart"/>
            <w:r w:rsidRPr="00E91F6D">
              <w:rPr>
                <w:i/>
                <w:iCs/>
                <w:lang w:eastAsia="en-GB"/>
              </w:rPr>
              <w:t>redirectedCarrierInfo</w:t>
            </w:r>
            <w:proofErr w:type="spellEnd"/>
            <w:r w:rsidRPr="00E91F6D">
              <w:rPr>
                <w:lang w:eastAsia="en-GB"/>
              </w:rPr>
              <w:t xml:space="preserve">. In particular, E-UTRAN only applies value </w:t>
            </w:r>
            <w:r w:rsidRPr="00E91F6D">
              <w:rPr>
                <w:i/>
                <w:lang w:eastAsia="en-GB"/>
              </w:rPr>
              <w:t>utra-TDD-r10</w:t>
            </w:r>
            <w:r w:rsidRPr="00E91F6D">
              <w:rPr>
                <w:lang w:eastAsia="en-GB"/>
              </w:rPr>
              <w:t xml:space="preserve"> in case </w:t>
            </w:r>
            <w:proofErr w:type="spellStart"/>
            <w:r w:rsidRPr="00E91F6D">
              <w:rPr>
                <w:i/>
                <w:lang w:eastAsia="en-GB"/>
              </w:rPr>
              <w:t>redirectedCarrierInfo</w:t>
            </w:r>
            <w:proofErr w:type="spellEnd"/>
            <w:r w:rsidRPr="00E91F6D">
              <w:rPr>
                <w:lang w:eastAsia="en-GB"/>
              </w:rPr>
              <w:t xml:space="preserve"> is set to </w:t>
            </w:r>
            <w:r w:rsidRPr="00E91F6D">
              <w:rPr>
                <w:i/>
                <w:lang w:eastAsia="en-GB"/>
              </w:rPr>
              <w:t>utra-TDD-r10</w:t>
            </w:r>
            <w:r w:rsidRPr="00E91F6D">
              <w:rPr>
                <w:lang w:eastAsia="en-GB"/>
              </w:rPr>
              <w:t>.</w:t>
            </w:r>
          </w:p>
        </w:tc>
      </w:tr>
      <w:tr w:rsidR="004E4E3B" w:rsidRPr="00E91F6D" w14:paraId="2865F658" w14:textId="77777777" w:rsidTr="005B3F29">
        <w:tblPrEx>
          <w:tblLook w:val="0000" w:firstRow="0" w:lastRow="0" w:firstColumn="0" w:lastColumn="0" w:noHBand="0" w:noVBand="0"/>
        </w:tblPrEx>
        <w:trPr>
          <w:cantSplit/>
          <w:trHeight w:val="59"/>
        </w:trPr>
        <w:tc>
          <w:tcPr>
            <w:tcW w:w="9639" w:type="dxa"/>
            <w:tcBorders>
              <w:top w:val="single" w:sz="4" w:space="0" w:color="808080"/>
            </w:tcBorders>
          </w:tcPr>
          <w:p w14:paraId="546CDFEB" w14:textId="77777777" w:rsidR="004E4E3B" w:rsidRPr="00E91F6D" w:rsidRDefault="004E4E3B" w:rsidP="005B3F29">
            <w:pPr>
              <w:pStyle w:val="TAL"/>
              <w:rPr>
                <w:b/>
                <w:i/>
                <w:noProof/>
                <w:lang w:eastAsia="ko-KR"/>
              </w:rPr>
            </w:pPr>
            <w:r w:rsidRPr="00E91F6D">
              <w:rPr>
                <w:b/>
                <w:i/>
                <w:noProof/>
                <w:lang w:eastAsia="ko-KR"/>
              </w:rPr>
              <w:t>cellList</w:t>
            </w:r>
          </w:p>
          <w:p w14:paraId="6FD70EF6" w14:textId="77777777" w:rsidR="004E4E3B" w:rsidRPr="00E91F6D" w:rsidRDefault="004E4E3B" w:rsidP="005B3F29">
            <w:pPr>
              <w:pStyle w:val="TAL"/>
              <w:rPr>
                <w:b/>
                <w:bCs/>
                <w:i/>
                <w:lang w:eastAsia="en-GB"/>
              </w:rPr>
            </w:pPr>
            <w:r w:rsidRPr="00E91F6D">
              <w:t xml:space="preserve">Indicates a list of cells configured </w:t>
            </w:r>
            <w:r w:rsidRPr="00E91F6D">
              <w:rPr>
                <w:lang w:eastAsia="ko-KR"/>
              </w:rPr>
              <w:t xml:space="preserve">as RAN area. For each element, in the absence of </w:t>
            </w:r>
            <w:proofErr w:type="spellStart"/>
            <w:r w:rsidRPr="00E91F6D">
              <w:rPr>
                <w:i/>
                <w:lang w:eastAsia="ko-KR"/>
              </w:rPr>
              <w:t>plmn</w:t>
            </w:r>
            <w:proofErr w:type="spellEnd"/>
            <w:r w:rsidRPr="00E91F6D">
              <w:rPr>
                <w:i/>
                <w:lang w:eastAsia="ko-KR"/>
              </w:rPr>
              <w:t>-Identity</w:t>
            </w:r>
            <w:r w:rsidRPr="00E91F6D">
              <w:rPr>
                <w:lang w:eastAsia="ko-KR"/>
              </w:rPr>
              <w:t xml:space="preserve"> the UE considers the registered PLMN. Total number of cells across all PLMNs does not exceed 32.</w:t>
            </w:r>
          </w:p>
        </w:tc>
      </w:tr>
      <w:tr w:rsidR="004E4E3B" w:rsidRPr="00E91F6D" w14:paraId="59D2A4F4" w14:textId="77777777" w:rsidTr="005B3F29">
        <w:tblPrEx>
          <w:tblLook w:val="0000" w:firstRow="0" w:lastRow="0" w:firstColumn="0" w:lastColumn="0" w:noHBand="0" w:noVBand="0"/>
        </w:tblPrEx>
        <w:trPr>
          <w:cantSplit/>
        </w:trPr>
        <w:tc>
          <w:tcPr>
            <w:tcW w:w="9639" w:type="dxa"/>
          </w:tcPr>
          <w:p w14:paraId="6AA854EC" w14:textId="77777777" w:rsidR="004E4E3B" w:rsidRPr="00E91F6D" w:rsidRDefault="004E4E3B" w:rsidP="005B3F29">
            <w:pPr>
              <w:pStyle w:val="TAL"/>
              <w:rPr>
                <w:b/>
                <w:bCs/>
                <w:i/>
                <w:noProof/>
                <w:lang w:eastAsia="en-GB"/>
              </w:rPr>
            </w:pPr>
            <w:r w:rsidRPr="00E91F6D">
              <w:rPr>
                <w:b/>
                <w:bCs/>
                <w:i/>
                <w:noProof/>
                <w:lang w:eastAsia="en-GB"/>
              </w:rPr>
              <w:t>cn-Type</w:t>
            </w:r>
          </w:p>
          <w:p w14:paraId="56CEE276" w14:textId="77777777" w:rsidR="004E4E3B" w:rsidRPr="00E91F6D" w:rsidRDefault="004E4E3B" w:rsidP="005B3F29">
            <w:pPr>
              <w:pStyle w:val="TAL"/>
              <w:rPr>
                <w:b/>
                <w:bCs/>
                <w:i/>
                <w:lang w:eastAsia="en-GB"/>
              </w:rPr>
            </w:pPr>
            <w:r w:rsidRPr="00E91F6D">
              <w:rPr>
                <w:lang w:eastAsia="en-GB"/>
              </w:rPr>
              <w:t>The</w:t>
            </w:r>
            <w:r w:rsidRPr="00E91F6D">
              <w:rPr>
                <w:b/>
                <w:bCs/>
                <w:i/>
                <w:noProof/>
                <w:lang w:eastAsia="en-GB"/>
              </w:rPr>
              <w:t xml:space="preserve"> </w:t>
            </w:r>
            <w:r w:rsidRPr="00E91F6D">
              <w:rPr>
                <w:bCs/>
                <w:i/>
                <w:noProof/>
                <w:lang w:eastAsia="en-GB"/>
              </w:rPr>
              <w:t>cn-Type</w:t>
            </w:r>
            <w:r w:rsidRPr="00E91F6D">
              <w:rPr>
                <w:lang w:eastAsia="en-GB"/>
              </w:rPr>
              <w:t xml:space="preserve"> is used to indicate that the UE is redirected from 5GC to EPC or 5GC when</w:t>
            </w:r>
            <w:r w:rsidRPr="00E91F6D">
              <w:rPr>
                <w:b/>
                <w:bCs/>
                <w:i/>
                <w:noProof/>
                <w:lang w:eastAsia="en-GB"/>
              </w:rPr>
              <w:t xml:space="preserve"> </w:t>
            </w:r>
            <w:r w:rsidRPr="00E91F6D">
              <w:rPr>
                <w:bCs/>
                <w:i/>
                <w:noProof/>
                <w:lang w:eastAsia="en-GB"/>
              </w:rPr>
              <w:t>redirectedCarrierInfo</w:t>
            </w:r>
            <w:r w:rsidRPr="00E91F6D">
              <w:rPr>
                <w:lang w:eastAsia="en-GB"/>
              </w:rPr>
              <w:t xml:space="preserve"> indicates E-UTRA frequency.</w:t>
            </w:r>
          </w:p>
        </w:tc>
      </w:tr>
      <w:tr w:rsidR="004E4E3B" w:rsidRPr="00E91F6D" w14:paraId="20883739" w14:textId="77777777" w:rsidTr="005B3F29">
        <w:trPr>
          <w:cantSplit/>
          <w:trHeight w:val="59"/>
        </w:trPr>
        <w:tc>
          <w:tcPr>
            <w:tcW w:w="9639" w:type="dxa"/>
            <w:tcBorders>
              <w:top w:val="single" w:sz="4" w:space="0" w:color="808080"/>
            </w:tcBorders>
          </w:tcPr>
          <w:p w14:paraId="010F078D" w14:textId="77777777" w:rsidR="004E4E3B" w:rsidRPr="00E91F6D" w:rsidRDefault="004E4E3B" w:rsidP="005B3F29">
            <w:pPr>
              <w:pStyle w:val="TAL"/>
              <w:rPr>
                <w:b/>
                <w:i/>
                <w:noProof/>
              </w:rPr>
            </w:pPr>
            <w:r w:rsidRPr="00E91F6D">
              <w:rPr>
                <w:b/>
                <w:i/>
                <w:noProof/>
                <w:lang w:eastAsia="ko-KR"/>
              </w:rPr>
              <w:t>drb</w:t>
            </w:r>
            <w:r w:rsidRPr="00E91F6D">
              <w:rPr>
                <w:b/>
                <w:i/>
                <w:noProof/>
              </w:rPr>
              <w:t>-ContinueROHC</w:t>
            </w:r>
          </w:p>
          <w:p w14:paraId="38A156B5" w14:textId="77777777" w:rsidR="004E4E3B" w:rsidRPr="00E91F6D" w:rsidRDefault="004E4E3B" w:rsidP="005B3F29">
            <w:pPr>
              <w:pStyle w:val="TAL"/>
              <w:rPr>
                <w:b/>
                <w:bCs/>
                <w:i/>
                <w:noProof/>
                <w:lang w:eastAsia="en-GB"/>
              </w:rPr>
            </w:pPr>
            <w:r w:rsidRPr="00E91F6D">
              <w:rPr>
                <w:iCs/>
              </w:rPr>
              <w:t xml:space="preserve">This field </w:t>
            </w:r>
            <w:r w:rsidRPr="00E91F6D">
              <w:rPr>
                <w:rFonts w:cs="Arial"/>
                <w:szCs w:val="18"/>
                <w:lang w:eastAsia="ko-KR"/>
              </w:rPr>
              <w:t>i</w:t>
            </w:r>
            <w:r w:rsidRPr="00E91F6D">
              <w:rPr>
                <w:rFonts w:cs="Arial"/>
                <w:szCs w:val="18"/>
              </w:rPr>
              <w:t xml:space="preserve">ndicates whether </w:t>
            </w:r>
            <w:r w:rsidRPr="00E91F6D">
              <w:rPr>
                <w:rFonts w:cs="Arial"/>
                <w:szCs w:val="18"/>
                <w:lang w:eastAsia="ko-KR"/>
              </w:rPr>
              <w:t xml:space="preserve">to continue or reset the </w:t>
            </w:r>
            <w:r w:rsidRPr="00E91F6D">
              <w:rPr>
                <w:rFonts w:cs="Arial"/>
                <w:szCs w:val="18"/>
              </w:rPr>
              <w:t xml:space="preserve">header compression protocol context for </w:t>
            </w:r>
            <w:r w:rsidRPr="00E91F6D">
              <w:rPr>
                <w:rFonts w:cs="Arial"/>
                <w:szCs w:val="18"/>
                <w:lang w:eastAsia="ko-KR"/>
              </w:rPr>
              <w:t xml:space="preserve">the </w:t>
            </w:r>
            <w:r w:rsidRPr="00E91F6D">
              <w:rPr>
                <w:rFonts w:cs="Arial"/>
                <w:szCs w:val="18"/>
              </w:rPr>
              <w:t xml:space="preserve">DRBs configured with </w:t>
            </w:r>
            <w:r w:rsidRPr="00E91F6D">
              <w:rPr>
                <w:rFonts w:cs="Arial"/>
                <w:szCs w:val="18"/>
                <w:lang w:eastAsia="ko-KR"/>
              </w:rPr>
              <w:t xml:space="preserve">the </w:t>
            </w:r>
            <w:r w:rsidRPr="00E91F6D">
              <w:rPr>
                <w:rFonts w:cs="Arial"/>
                <w:szCs w:val="18"/>
              </w:rPr>
              <w:t>header</w:t>
            </w:r>
            <w:r w:rsidRPr="00E91F6D">
              <w:rPr>
                <w:rFonts w:cs="Arial"/>
                <w:szCs w:val="18"/>
                <w:lang w:eastAsia="ko-KR"/>
              </w:rPr>
              <w:t xml:space="preserve"> compression protocol</w:t>
            </w:r>
            <w:r w:rsidRPr="00E91F6D">
              <w:rPr>
                <w:iCs/>
                <w:lang w:eastAsia="ko-KR"/>
              </w:rPr>
              <w:t xml:space="preserve">. Presence of the field indicates that the header compression protocol </w:t>
            </w:r>
            <w:r w:rsidRPr="00E91F6D">
              <w:rPr>
                <w:rFonts w:cs="Arial"/>
                <w:szCs w:val="18"/>
              </w:rPr>
              <w:t xml:space="preserve">context </w:t>
            </w:r>
            <w:r w:rsidRPr="00E91F6D">
              <w:rPr>
                <w:iCs/>
                <w:lang w:eastAsia="ko-KR"/>
              </w:rPr>
              <w:t xml:space="preserve">continues when UE initiates UP-EDT in the same cell, while absence indicates that the header compression protocol </w:t>
            </w:r>
            <w:r w:rsidRPr="00E91F6D">
              <w:rPr>
                <w:rFonts w:cs="Arial"/>
                <w:szCs w:val="18"/>
              </w:rPr>
              <w:t>context is reset</w:t>
            </w:r>
            <w:r w:rsidRPr="00E91F6D">
              <w:rPr>
                <w:iCs/>
                <w:lang w:eastAsia="ko-KR"/>
              </w:rPr>
              <w:t xml:space="preserve">. </w:t>
            </w:r>
          </w:p>
        </w:tc>
      </w:tr>
      <w:tr w:rsidR="004E4E3B" w:rsidRPr="00E91F6D" w14:paraId="2E24C9D4" w14:textId="77777777" w:rsidTr="005B3F29">
        <w:trPr>
          <w:cantSplit/>
        </w:trPr>
        <w:tc>
          <w:tcPr>
            <w:tcW w:w="9639" w:type="dxa"/>
          </w:tcPr>
          <w:p w14:paraId="24BB4001" w14:textId="77777777" w:rsidR="004E4E3B" w:rsidRPr="00E91F6D" w:rsidRDefault="004E4E3B" w:rsidP="005B3F29">
            <w:pPr>
              <w:pStyle w:val="TAL"/>
              <w:rPr>
                <w:b/>
                <w:i/>
              </w:rPr>
            </w:pPr>
            <w:r w:rsidRPr="00E91F6D">
              <w:rPr>
                <w:b/>
                <w:i/>
              </w:rPr>
              <w:t>dummy</w:t>
            </w:r>
          </w:p>
          <w:p w14:paraId="3E9325FA" w14:textId="77777777" w:rsidR="004E4E3B" w:rsidRPr="00E91F6D" w:rsidRDefault="004E4E3B" w:rsidP="005B3F29">
            <w:pPr>
              <w:pStyle w:val="TAL"/>
              <w:rPr>
                <w:b/>
                <w:bCs/>
                <w:i/>
                <w:noProof/>
              </w:rPr>
            </w:pPr>
            <w:r w:rsidRPr="00E91F6D">
              <w:t>This field is not used in the specification. If received it shall be ignored by the UE.</w:t>
            </w:r>
          </w:p>
        </w:tc>
      </w:tr>
      <w:tr w:rsidR="004E4E3B" w:rsidRPr="00E91F6D" w14:paraId="65FA3200" w14:textId="77777777" w:rsidTr="005B3F29">
        <w:trPr>
          <w:cantSplit/>
        </w:trPr>
        <w:tc>
          <w:tcPr>
            <w:tcW w:w="9639" w:type="dxa"/>
            <w:tcBorders>
              <w:top w:val="single" w:sz="4" w:space="0" w:color="808080"/>
              <w:left w:val="single" w:sz="4" w:space="0" w:color="808080"/>
              <w:bottom w:val="single" w:sz="4" w:space="0" w:color="808080"/>
              <w:right w:val="single" w:sz="4" w:space="0" w:color="808080"/>
            </w:tcBorders>
          </w:tcPr>
          <w:p w14:paraId="545F93F8" w14:textId="77777777" w:rsidR="004E4E3B" w:rsidRPr="00E91F6D" w:rsidRDefault="004E4E3B" w:rsidP="005B3F29">
            <w:pPr>
              <w:pStyle w:val="TAL"/>
              <w:rPr>
                <w:b/>
                <w:bCs/>
                <w:i/>
                <w:noProof/>
                <w:lang w:eastAsia="en-GB"/>
              </w:rPr>
            </w:pPr>
            <w:r w:rsidRPr="00E91F6D">
              <w:rPr>
                <w:b/>
                <w:bCs/>
                <w:i/>
                <w:noProof/>
                <w:lang w:eastAsia="en-GB"/>
              </w:rPr>
              <w:t>extendedWaitTime</w:t>
            </w:r>
          </w:p>
          <w:p w14:paraId="71BC75A5" w14:textId="77777777" w:rsidR="004E4E3B" w:rsidRPr="00E91F6D" w:rsidRDefault="004E4E3B" w:rsidP="005B3F29">
            <w:pPr>
              <w:pStyle w:val="B1"/>
              <w:keepNext/>
              <w:keepLines/>
              <w:spacing w:after="0"/>
              <w:ind w:left="0" w:firstLine="0"/>
              <w:rPr>
                <w:bCs/>
                <w:noProof/>
              </w:rPr>
            </w:pPr>
            <w:r w:rsidRPr="00E91F6D">
              <w:rPr>
                <w:rFonts w:ascii="Arial" w:hAnsi="Arial" w:cs="Arial"/>
                <w:bCs/>
                <w:noProof/>
                <w:sz w:val="18"/>
                <w:szCs w:val="18"/>
              </w:rPr>
              <w:t>Value in seconds for the wait time for Delay Tolerant access requests</w:t>
            </w:r>
            <w:r w:rsidRPr="00E91F6D">
              <w:rPr>
                <w:rFonts w:ascii="Arial" w:hAnsi="Arial" w:cs="Arial"/>
                <w:sz w:val="18"/>
                <w:szCs w:val="18"/>
              </w:rPr>
              <w:t>.</w:t>
            </w:r>
          </w:p>
        </w:tc>
      </w:tr>
      <w:tr w:rsidR="004E4E3B" w:rsidRPr="00E91F6D" w14:paraId="29AC7C7A" w14:textId="77777777" w:rsidTr="005B3F29">
        <w:trPr>
          <w:cantSplit/>
        </w:trPr>
        <w:tc>
          <w:tcPr>
            <w:tcW w:w="9639" w:type="dxa"/>
          </w:tcPr>
          <w:p w14:paraId="4A5D1BF7" w14:textId="77777777" w:rsidR="004E4E3B" w:rsidRPr="00E91F6D" w:rsidRDefault="004E4E3B" w:rsidP="005B3F29">
            <w:pPr>
              <w:pStyle w:val="TAL"/>
              <w:rPr>
                <w:b/>
                <w:bCs/>
                <w:i/>
                <w:noProof/>
                <w:lang w:eastAsia="en-GB"/>
              </w:rPr>
            </w:pPr>
            <w:r w:rsidRPr="00E91F6D">
              <w:rPr>
                <w:b/>
                <w:bCs/>
                <w:i/>
                <w:noProof/>
                <w:lang w:eastAsia="en-GB"/>
              </w:rPr>
              <w:t>freqPriorityListX</w:t>
            </w:r>
          </w:p>
          <w:p w14:paraId="7106B722" w14:textId="3ED3FEEC" w:rsidR="004E4E3B" w:rsidRPr="004E4E3B" w:rsidRDefault="004E4E3B" w:rsidP="005B3F29">
            <w:pPr>
              <w:pStyle w:val="TAL"/>
              <w:rPr>
                <w:rFonts w:eastAsia="宋体"/>
                <w:lang w:eastAsia="zh-CN"/>
              </w:rPr>
            </w:pPr>
            <w:r w:rsidRPr="00E91F6D">
              <w:rPr>
                <w:lang w:eastAsia="en-GB"/>
              </w:rPr>
              <w:t xml:space="preserve">Provides a cell reselection priority for each frequency, by means of separate lists for each RAT (including E-UTRA). The UE shall be able to store at least 3 occurrences of </w:t>
            </w:r>
            <w:proofErr w:type="spellStart"/>
            <w:r w:rsidRPr="00E91F6D">
              <w:rPr>
                <w:i/>
                <w:iCs/>
                <w:lang w:eastAsia="en-GB"/>
              </w:rPr>
              <w:t>FreqsPriorityGERAN</w:t>
            </w:r>
            <w:proofErr w:type="spellEnd"/>
            <w:r w:rsidRPr="00E91F6D">
              <w:rPr>
                <w:iCs/>
                <w:lang w:eastAsia="en-GB"/>
              </w:rPr>
              <w:t>.</w:t>
            </w:r>
            <w:r w:rsidRPr="00E91F6D">
              <w:rPr>
                <w:lang w:eastAsia="en-GB"/>
              </w:rPr>
              <w:t xml:space="preserve"> If E-UTRAN includes </w:t>
            </w:r>
            <w:r w:rsidRPr="00E91F6D">
              <w:rPr>
                <w:i/>
                <w:iCs/>
                <w:lang w:eastAsia="en-GB"/>
              </w:rPr>
              <w:t>freqPriorityListEUTRA-v9e0</w:t>
            </w:r>
            <w:r w:rsidRPr="00E91F6D">
              <w:rPr>
                <w:lang w:eastAsia="en-GB"/>
              </w:rPr>
              <w:t xml:space="preserve"> and/or </w:t>
            </w:r>
            <w:r w:rsidRPr="00E91F6D">
              <w:rPr>
                <w:i/>
                <w:iCs/>
                <w:lang w:eastAsia="en-GB"/>
              </w:rPr>
              <w:t>freqPriorityListEUTRA-v1310</w:t>
            </w:r>
            <w:r w:rsidRPr="00E91F6D">
              <w:rPr>
                <w:lang w:eastAsia="en-GB"/>
              </w:rPr>
              <w:t xml:space="preserve"> it includes the same number of entries, and listed in the same order, as in </w:t>
            </w:r>
            <w:proofErr w:type="spellStart"/>
            <w:r w:rsidRPr="00E91F6D">
              <w:rPr>
                <w:i/>
                <w:iCs/>
                <w:lang w:eastAsia="en-GB"/>
              </w:rPr>
              <w:t>freqPriorityListEUTRA</w:t>
            </w:r>
            <w:proofErr w:type="spellEnd"/>
            <w:r w:rsidRPr="00E91F6D">
              <w:rPr>
                <w:lang w:eastAsia="en-GB"/>
              </w:rPr>
              <w:t xml:space="preserve"> (i.e. without suffix). Field </w:t>
            </w:r>
            <w:proofErr w:type="spellStart"/>
            <w:r w:rsidRPr="00E91F6D">
              <w:rPr>
                <w:i/>
                <w:iCs/>
                <w:kern w:val="2"/>
                <w:lang w:eastAsia="en-GB"/>
              </w:rPr>
              <w:t>freqPriorityListExt</w:t>
            </w:r>
            <w:proofErr w:type="spellEnd"/>
            <w:r w:rsidRPr="00E91F6D">
              <w:rPr>
                <w:kern w:val="2"/>
                <w:lang w:eastAsia="en-GB"/>
              </w:rPr>
              <w:t xml:space="preserve"> includes </w:t>
            </w:r>
            <w:r w:rsidRPr="00E91F6D">
              <w:rPr>
                <w:rFonts w:cs="Arial"/>
                <w:bCs/>
                <w:noProof/>
                <w:szCs w:val="18"/>
                <w:lang w:eastAsia="ko-KR"/>
              </w:rPr>
              <w:t xml:space="preserve">additional neighbouring inter-frequencies, i.e. extending the size of the inter-frequency carrier list using the general principles specified in 5.1.2. </w:t>
            </w:r>
            <w:r w:rsidRPr="00E91F6D">
              <w:rPr>
                <w:kern w:val="2"/>
                <w:lang w:eastAsia="en-GB"/>
              </w:rPr>
              <w:t xml:space="preserve">EUTRAN only includes </w:t>
            </w:r>
            <w:proofErr w:type="spellStart"/>
            <w:r w:rsidRPr="00E91F6D">
              <w:rPr>
                <w:i/>
                <w:iCs/>
                <w:kern w:val="2"/>
                <w:lang w:eastAsia="en-GB"/>
              </w:rPr>
              <w:t>freqPriorityListExtEUTRA</w:t>
            </w:r>
            <w:proofErr w:type="spellEnd"/>
            <w:r w:rsidRPr="00E91F6D">
              <w:rPr>
                <w:kern w:val="2"/>
                <w:lang w:eastAsia="en-GB"/>
              </w:rPr>
              <w:t xml:space="preserve"> if </w:t>
            </w:r>
            <w:proofErr w:type="spellStart"/>
            <w:r w:rsidRPr="00E91F6D">
              <w:rPr>
                <w:i/>
                <w:iCs/>
                <w:kern w:val="2"/>
                <w:lang w:eastAsia="en-GB"/>
              </w:rPr>
              <w:t>freqPriorityListEUTRA</w:t>
            </w:r>
            <w:proofErr w:type="spellEnd"/>
            <w:r w:rsidRPr="00E91F6D">
              <w:rPr>
                <w:kern w:val="2"/>
                <w:lang w:eastAsia="en-GB"/>
              </w:rPr>
              <w:t xml:space="preserve"> (</w:t>
            </w:r>
            <w:proofErr w:type="spellStart"/>
            <w:r w:rsidRPr="00E91F6D">
              <w:rPr>
                <w:kern w:val="2"/>
                <w:lang w:eastAsia="en-GB"/>
              </w:rPr>
              <w:t>i.e</w:t>
            </w:r>
            <w:proofErr w:type="spellEnd"/>
            <w:r w:rsidRPr="00E91F6D">
              <w:rPr>
                <w:kern w:val="2"/>
                <w:lang w:eastAsia="en-GB"/>
              </w:rPr>
              <w:t xml:space="preserve"> without suffix) includes </w:t>
            </w:r>
            <w:proofErr w:type="spellStart"/>
            <w:r w:rsidRPr="00E91F6D">
              <w:rPr>
                <w:i/>
                <w:kern w:val="2"/>
                <w:lang w:eastAsia="en-GB"/>
              </w:rPr>
              <w:t>maxFreq</w:t>
            </w:r>
            <w:proofErr w:type="spellEnd"/>
            <w:r w:rsidRPr="00E91F6D">
              <w:rPr>
                <w:kern w:val="2"/>
                <w:lang w:eastAsia="en-GB"/>
              </w:rPr>
              <w:t xml:space="preserve"> entries.</w:t>
            </w:r>
            <w:r w:rsidRPr="00E91F6D">
              <w:rPr>
                <w:rFonts w:cs="Arial"/>
                <w:szCs w:val="18"/>
                <w:lang w:eastAsia="ko-KR"/>
              </w:rPr>
              <w:t xml:space="preserve"> If E-UTRAN includes </w:t>
            </w:r>
            <w:r w:rsidRPr="00E91F6D">
              <w:rPr>
                <w:rFonts w:cs="Arial"/>
                <w:i/>
                <w:iCs/>
                <w:szCs w:val="18"/>
              </w:rPr>
              <w:t xml:space="preserve">freqPriorityListExtEUTRA-v1310 </w:t>
            </w:r>
            <w:r w:rsidRPr="00E91F6D">
              <w:rPr>
                <w:rFonts w:cs="Arial"/>
                <w:szCs w:val="18"/>
                <w:lang w:eastAsia="ko-KR"/>
              </w:rPr>
              <w:t xml:space="preserve">it includes the same number of entries, and listed in the same order, as in </w:t>
            </w:r>
            <w:r w:rsidRPr="00E91F6D">
              <w:rPr>
                <w:rFonts w:cs="Arial"/>
                <w:i/>
                <w:iCs/>
                <w:szCs w:val="18"/>
                <w:lang w:eastAsia="ko-KR"/>
              </w:rPr>
              <w:t>freqPriorityListExtEUTRA-r12.</w:t>
            </w:r>
            <w:ins w:id="18" w:author="CATT (Xiao)" w:date="2025-03-27T08:58:00Z">
              <w:r w:rsidRPr="0050332C">
                <w:rPr>
                  <w:rFonts w:eastAsia="宋体" w:cs="Arial" w:hint="eastAsia"/>
                  <w:iCs/>
                  <w:szCs w:val="18"/>
                  <w:lang w:eastAsia="zh-CN"/>
                </w:rPr>
                <w:t xml:space="preserve"> </w:t>
              </w:r>
              <w:r>
                <w:rPr>
                  <w:rFonts w:eastAsia="宋体" w:cs="Arial" w:hint="eastAsia"/>
                  <w:iCs/>
                  <w:szCs w:val="18"/>
                  <w:lang w:eastAsia="zh-CN"/>
                </w:rPr>
                <w:t>I</w:t>
              </w:r>
              <w:r>
                <w:rPr>
                  <w:rFonts w:eastAsia="宋体" w:hint="eastAsia"/>
                  <w:lang w:eastAsia="zh-CN"/>
                </w:rPr>
                <w:t xml:space="preserve">f E-UTRAN includes </w:t>
              </w:r>
              <w:proofErr w:type="spellStart"/>
              <w:r w:rsidRPr="00A6743B">
                <w:rPr>
                  <w:i/>
                </w:rPr>
                <w:t>freqPriorityListNR</w:t>
              </w:r>
              <w:proofErr w:type="spellEnd"/>
              <w:r>
                <w:rPr>
                  <w:rFonts w:eastAsia="宋体" w:hint="eastAsia"/>
                  <w:lang w:eastAsia="zh-CN"/>
                </w:rPr>
                <w:t xml:space="preserve">, the UE does not consider the </w:t>
              </w:r>
              <w:proofErr w:type="spellStart"/>
              <w:r w:rsidRPr="00534CE0">
                <w:rPr>
                  <w:rFonts w:eastAsia="宋体" w:hint="eastAsia"/>
                  <w:i/>
                  <w:lang w:eastAsia="zh-CN"/>
                </w:rPr>
                <w:t>carrierFreq</w:t>
              </w:r>
              <w:proofErr w:type="spellEnd"/>
              <w:r>
                <w:rPr>
                  <w:rFonts w:eastAsia="宋体" w:hint="eastAsia"/>
                  <w:lang w:eastAsia="zh-CN"/>
                </w:rPr>
                <w:t xml:space="preserve"> included in any entry as</w:t>
              </w:r>
              <w:r w:rsidRPr="00623125">
                <w:rPr>
                  <w:lang w:eastAsia="en-US"/>
                </w:rPr>
                <w:t xml:space="preserve"> a GSCN value </w:t>
              </w:r>
              <w:r>
                <w:rPr>
                  <w:rFonts w:eastAsia="宋体" w:hint="eastAsia"/>
                  <w:lang w:eastAsia="zh-CN"/>
                </w:rPr>
                <w:t xml:space="preserve">for NR NTN </w:t>
              </w:r>
              <w:r w:rsidRPr="00623125">
                <w:rPr>
                  <w:lang w:eastAsia="en-US"/>
                </w:rPr>
                <w:t>as specified in TS 38.101</w:t>
              </w:r>
              <w:r>
                <w:rPr>
                  <w:rFonts w:eastAsia="宋体" w:hint="eastAsia"/>
                  <w:lang w:eastAsia="zh-CN"/>
                </w:rPr>
                <w:t>-5</w:t>
              </w:r>
              <w:r>
                <w:rPr>
                  <w:lang w:eastAsia="en-US"/>
                </w:rPr>
                <w:t xml:space="preserve"> [</w:t>
              </w:r>
              <w:r>
                <w:rPr>
                  <w:rFonts w:eastAsia="宋体" w:hint="eastAsia"/>
                  <w:lang w:eastAsia="zh-CN"/>
                </w:rPr>
                <w:t>116</w:t>
              </w:r>
              <w:r w:rsidRPr="00623125">
                <w:rPr>
                  <w:lang w:eastAsia="en-US"/>
                </w:rPr>
                <w:t>]</w:t>
              </w:r>
              <w:r>
                <w:rPr>
                  <w:rFonts w:eastAsia="宋体" w:hint="eastAsia"/>
                  <w:lang w:eastAsia="zh-CN"/>
                </w:rPr>
                <w:t>.</w:t>
              </w:r>
            </w:ins>
            <w:ins w:id="19" w:author="CATT (Xiao)" w:date="2025-03-27T08:57:00Z">
              <w:r>
                <w:rPr>
                  <w:rFonts w:eastAsia="宋体" w:cs="Arial" w:hint="eastAsia"/>
                  <w:i/>
                  <w:iCs/>
                  <w:szCs w:val="18"/>
                  <w:lang w:eastAsia="zh-CN"/>
                </w:rPr>
                <w:t xml:space="preserve"> </w:t>
              </w:r>
            </w:ins>
          </w:p>
        </w:tc>
      </w:tr>
      <w:tr w:rsidR="004E4E3B" w:rsidRPr="00E91F6D" w14:paraId="3652F8D0" w14:textId="77777777" w:rsidTr="005B3F29">
        <w:trPr>
          <w:cantSplit/>
        </w:trPr>
        <w:tc>
          <w:tcPr>
            <w:tcW w:w="9639" w:type="dxa"/>
          </w:tcPr>
          <w:p w14:paraId="5930282A" w14:textId="77777777" w:rsidR="004E4E3B" w:rsidRPr="00E91F6D" w:rsidRDefault="004E4E3B" w:rsidP="005B3F29">
            <w:pPr>
              <w:pStyle w:val="TAL"/>
              <w:rPr>
                <w:b/>
                <w:bCs/>
                <w:i/>
                <w:noProof/>
                <w:lang w:eastAsia="en-GB"/>
              </w:rPr>
            </w:pPr>
            <w:r w:rsidRPr="00E91F6D">
              <w:rPr>
                <w:b/>
                <w:bCs/>
                <w:i/>
                <w:noProof/>
                <w:lang w:eastAsia="en-GB"/>
              </w:rPr>
              <w:t>idleModeMobilityControlInfo</w:t>
            </w:r>
          </w:p>
          <w:p w14:paraId="2781B6EA" w14:textId="77777777" w:rsidR="004E4E3B" w:rsidRPr="00E91F6D" w:rsidRDefault="004E4E3B" w:rsidP="005B3F29">
            <w:pPr>
              <w:pStyle w:val="TAL"/>
              <w:rPr>
                <w:lang w:eastAsia="en-GB"/>
              </w:rPr>
            </w:pPr>
            <w:r w:rsidRPr="00E91F6D">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4E4E3B" w:rsidRPr="00E91F6D" w14:paraId="79C5E471" w14:textId="77777777" w:rsidTr="005B3F29">
        <w:trPr>
          <w:cantSplit/>
        </w:trPr>
        <w:tc>
          <w:tcPr>
            <w:tcW w:w="9639" w:type="dxa"/>
          </w:tcPr>
          <w:p w14:paraId="28201A2E" w14:textId="77777777" w:rsidR="004E4E3B" w:rsidRPr="00E91F6D" w:rsidRDefault="004E4E3B" w:rsidP="005B3F29">
            <w:pPr>
              <w:pStyle w:val="TAL"/>
              <w:rPr>
                <w:b/>
                <w:bCs/>
                <w:i/>
                <w:noProof/>
                <w:lang w:eastAsia="en-GB"/>
              </w:rPr>
            </w:pPr>
            <w:r w:rsidRPr="00E91F6D">
              <w:rPr>
                <w:b/>
                <w:bCs/>
                <w:i/>
                <w:noProof/>
                <w:lang w:eastAsia="en-GB"/>
              </w:rPr>
              <w:t>measIdleConfig</w:t>
            </w:r>
          </w:p>
          <w:p w14:paraId="72992FA6" w14:textId="77777777" w:rsidR="004E4E3B" w:rsidRPr="00E91F6D" w:rsidRDefault="004E4E3B" w:rsidP="005B3F29">
            <w:pPr>
              <w:pStyle w:val="TAL"/>
              <w:rPr>
                <w:b/>
                <w:bCs/>
                <w:i/>
                <w:noProof/>
                <w:lang w:eastAsia="en-GB"/>
              </w:rPr>
            </w:pPr>
            <w:r w:rsidRPr="00E91F6D">
              <w:rPr>
                <w:bCs/>
                <w:noProof/>
                <w:lang w:eastAsia="en-GB"/>
              </w:rPr>
              <w:t>Indicates a one-shot measurement configuration to be stored and used by the UE while in RRC_IDLE or RRC_INACTIVE.</w:t>
            </w:r>
          </w:p>
        </w:tc>
      </w:tr>
      <w:tr w:rsidR="004E4E3B" w:rsidRPr="00E91F6D" w14:paraId="12867442" w14:textId="77777777" w:rsidTr="005B3F29">
        <w:trPr>
          <w:cantSplit/>
        </w:trPr>
        <w:tc>
          <w:tcPr>
            <w:tcW w:w="9639" w:type="dxa"/>
          </w:tcPr>
          <w:p w14:paraId="37D9CDE5" w14:textId="77777777" w:rsidR="004E4E3B" w:rsidRPr="00E91F6D" w:rsidRDefault="004E4E3B" w:rsidP="005B3F29">
            <w:pPr>
              <w:pStyle w:val="TAL"/>
              <w:rPr>
                <w:b/>
                <w:bCs/>
                <w:i/>
                <w:iCs/>
                <w:noProof/>
                <w:lang w:eastAsia="sv-SE"/>
              </w:rPr>
            </w:pPr>
            <w:r w:rsidRPr="00E91F6D">
              <w:rPr>
                <w:b/>
                <w:bCs/>
                <w:i/>
                <w:iCs/>
                <w:noProof/>
                <w:lang w:eastAsia="sv-SE"/>
              </w:rPr>
              <w:t>mpsPriorityIndication</w:t>
            </w:r>
          </w:p>
          <w:p w14:paraId="39BC93FF" w14:textId="77777777" w:rsidR="004E4E3B" w:rsidRPr="00E91F6D" w:rsidRDefault="004E4E3B" w:rsidP="005B3F29">
            <w:pPr>
              <w:pStyle w:val="TAL"/>
              <w:rPr>
                <w:b/>
                <w:bCs/>
                <w:i/>
                <w:noProof/>
                <w:lang w:eastAsia="en-GB"/>
              </w:rPr>
            </w:pPr>
            <w:r w:rsidRPr="00E91F6D">
              <w:rPr>
                <w:rFonts w:cs="Arial"/>
                <w:szCs w:val="18"/>
                <w:lang w:eastAsia="sv-SE"/>
              </w:rPr>
              <w:t xml:space="preserve">Indicates the UE can set the </w:t>
            </w:r>
            <w:r w:rsidRPr="00E91F6D">
              <w:rPr>
                <w:szCs w:val="22"/>
                <w:lang w:eastAsia="sv-SE"/>
              </w:rPr>
              <w:t xml:space="preserve">establishment cause to </w:t>
            </w:r>
            <w:proofErr w:type="spellStart"/>
            <w:r w:rsidRPr="00E91F6D">
              <w:rPr>
                <w:i/>
                <w:szCs w:val="22"/>
                <w:lang w:eastAsia="sv-SE"/>
              </w:rPr>
              <w:t>high</w:t>
            </w:r>
            <w:r w:rsidRPr="00E91F6D">
              <w:rPr>
                <w:rFonts w:cs="Arial"/>
                <w:i/>
                <w:szCs w:val="18"/>
                <w:lang w:eastAsia="sv-SE"/>
              </w:rPr>
              <w:t>PriorityAccess</w:t>
            </w:r>
            <w:proofErr w:type="spellEnd"/>
            <w:r w:rsidRPr="00E91F6D">
              <w:rPr>
                <w:rFonts w:cs="Arial"/>
                <w:szCs w:val="18"/>
                <w:lang w:eastAsia="sv-SE"/>
              </w:rPr>
              <w:t xml:space="preserve"> for a new connection following a redirect to E-UTRA or set the resume cause to </w:t>
            </w:r>
            <w:proofErr w:type="spellStart"/>
            <w:r w:rsidRPr="00E91F6D">
              <w:rPr>
                <w:rFonts w:cs="Arial"/>
                <w:i/>
                <w:iCs/>
                <w:szCs w:val="18"/>
                <w:lang w:eastAsia="sv-SE"/>
              </w:rPr>
              <w:t>highPriorityAccess</w:t>
            </w:r>
            <w:proofErr w:type="spellEnd"/>
            <w:r w:rsidRPr="00E91F6D">
              <w:rPr>
                <w:rFonts w:cs="Arial"/>
                <w:szCs w:val="18"/>
                <w:lang w:eastAsia="sv-SE"/>
              </w:rPr>
              <w:t xml:space="preserve"> for a resume following a redirect to E-UTRA. If the target RAT is NR, see TS 38.331 [82]. The </w:t>
            </w:r>
            <w:proofErr w:type="spellStart"/>
            <w:r w:rsidRPr="00E91F6D">
              <w:rPr>
                <w:rFonts w:cs="Arial"/>
                <w:szCs w:val="18"/>
                <w:lang w:eastAsia="sv-SE"/>
              </w:rPr>
              <w:t>eNB</w:t>
            </w:r>
            <w:proofErr w:type="spellEnd"/>
            <w:r w:rsidRPr="00E91F6D">
              <w:rPr>
                <w:rFonts w:cs="Arial"/>
                <w:szCs w:val="18"/>
                <w:lang w:eastAsia="sv-SE"/>
              </w:rPr>
              <w:t>/</w:t>
            </w:r>
            <w:proofErr w:type="spellStart"/>
            <w:r w:rsidRPr="00E91F6D">
              <w:rPr>
                <w:rFonts w:cs="Arial"/>
                <w:szCs w:val="18"/>
                <w:lang w:eastAsia="sv-SE"/>
              </w:rPr>
              <w:t>ng-eNB</w:t>
            </w:r>
            <w:proofErr w:type="spellEnd"/>
            <w:r w:rsidRPr="00E91F6D">
              <w:rPr>
                <w:rFonts w:cs="Arial"/>
                <w:szCs w:val="18"/>
                <w:lang w:eastAsia="sv-SE"/>
              </w:rPr>
              <w:t xml:space="preserve"> sets the indication only for UEs authorized to receive MPS treatment as indicated by ARP and/or </w:t>
            </w:r>
            <w:proofErr w:type="spellStart"/>
            <w:r w:rsidRPr="00E91F6D">
              <w:rPr>
                <w:rFonts w:cs="Arial"/>
                <w:szCs w:val="18"/>
                <w:lang w:eastAsia="sv-SE"/>
              </w:rPr>
              <w:t>QoS</w:t>
            </w:r>
            <w:proofErr w:type="spellEnd"/>
            <w:r w:rsidRPr="00E91F6D">
              <w:rPr>
                <w:rFonts w:cs="Arial"/>
                <w:szCs w:val="18"/>
                <w:lang w:eastAsia="sv-SE"/>
              </w:rPr>
              <w:t xml:space="preserve"> characteristics at the </w:t>
            </w:r>
            <w:proofErr w:type="spellStart"/>
            <w:r w:rsidRPr="00E91F6D">
              <w:rPr>
                <w:rFonts w:cs="Arial"/>
                <w:szCs w:val="18"/>
                <w:lang w:eastAsia="sv-SE"/>
              </w:rPr>
              <w:t>eNB</w:t>
            </w:r>
            <w:proofErr w:type="spellEnd"/>
            <w:r w:rsidRPr="00E91F6D">
              <w:rPr>
                <w:rFonts w:cs="Arial"/>
                <w:szCs w:val="18"/>
                <w:lang w:eastAsia="sv-SE"/>
              </w:rPr>
              <w:t>/</w:t>
            </w:r>
            <w:proofErr w:type="spellStart"/>
            <w:r w:rsidRPr="00E91F6D">
              <w:rPr>
                <w:rFonts w:cs="Arial"/>
                <w:szCs w:val="18"/>
                <w:lang w:eastAsia="sv-SE"/>
              </w:rPr>
              <w:t>ng-eNB</w:t>
            </w:r>
            <w:proofErr w:type="spellEnd"/>
            <w:r w:rsidRPr="00E91F6D">
              <w:rPr>
                <w:rFonts w:cs="Arial"/>
                <w:szCs w:val="18"/>
                <w:lang w:eastAsia="sv-SE"/>
              </w:rPr>
              <w:t xml:space="preserve">, and it is applicable only for this instance of release with redirection to carrier/RAT included in the </w:t>
            </w:r>
            <w:proofErr w:type="spellStart"/>
            <w:r w:rsidRPr="00E91F6D">
              <w:rPr>
                <w:rFonts w:cs="Arial"/>
                <w:i/>
                <w:iCs/>
                <w:szCs w:val="18"/>
                <w:lang w:eastAsia="sv-SE"/>
              </w:rPr>
              <w:t>redirectedCarrierInfo</w:t>
            </w:r>
            <w:proofErr w:type="spellEnd"/>
            <w:r w:rsidRPr="00E91F6D">
              <w:rPr>
                <w:rFonts w:cs="Arial"/>
                <w:szCs w:val="18"/>
                <w:lang w:eastAsia="sv-SE"/>
              </w:rPr>
              <w:t xml:space="preserve"> field in the </w:t>
            </w:r>
            <w:proofErr w:type="spellStart"/>
            <w:r w:rsidRPr="00E91F6D">
              <w:rPr>
                <w:rFonts w:cs="Arial"/>
                <w:i/>
                <w:iCs/>
                <w:szCs w:val="18"/>
                <w:lang w:eastAsia="sv-SE"/>
              </w:rPr>
              <w:t>RRCConnectionRelease</w:t>
            </w:r>
            <w:proofErr w:type="spellEnd"/>
            <w:r w:rsidRPr="00E91F6D">
              <w:rPr>
                <w:rFonts w:cs="Arial"/>
                <w:szCs w:val="18"/>
                <w:lang w:eastAsia="sv-SE"/>
              </w:rPr>
              <w:t xml:space="preserve"> message.</w:t>
            </w:r>
          </w:p>
        </w:tc>
      </w:tr>
      <w:tr w:rsidR="004E4E3B" w:rsidRPr="00E91F6D" w14:paraId="63E16843" w14:textId="77777777" w:rsidTr="005B3F29">
        <w:trPr>
          <w:cantSplit/>
        </w:trPr>
        <w:tc>
          <w:tcPr>
            <w:tcW w:w="9639" w:type="dxa"/>
          </w:tcPr>
          <w:p w14:paraId="4B26BA8E" w14:textId="77777777" w:rsidR="004E4E3B" w:rsidRPr="00E91F6D" w:rsidRDefault="004E4E3B" w:rsidP="005B3F29">
            <w:pPr>
              <w:pStyle w:val="TAL"/>
              <w:rPr>
                <w:b/>
                <w:bCs/>
                <w:i/>
                <w:noProof/>
                <w:lang w:eastAsia="en-GB"/>
              </w:rPr>
            </w:pPr>
            <w:r w:rsidRPr="00E91F6D">
              <w:rPr>
                <w:b/>
                <w:bCs/>
                <w:i/>
                <w:noProof/>
                <w:lang w:eastAsia="en-GB"/>
              </w:rPr>
              <w:t>noLastCellUpdate</w:t>
            </w:r>
          </w:p>
          <w:p w14:paraId="27CFA45E" w14:textId="77777777" w:rsidR="004E4E3B" w:rsidRPr="00E91F6D" w:rsidRDefault="004E4E3B" w:rsidP="005B3F29">
            <w:pPr>
              <w:pStyle w:val="TAL"/>
              <w:rPr>
                <w:b/>
                <w:bCs/>
                <w:i/>
                <w:noProof/>
                <w:lang w:eastAsia="en-GB"/>
              </w:rPr>
            </w:pPr>
            <w:r w:rsidRPr="00E91F6D">
              <w:rPr>
                <w:noProof/>
                <w:lang w:eastAsia="en-GB"/>
              </w:rPr>
              <w:t>Presence of the field indicates that the last used cell for (G)WUS shall not be updated.</w:t>
            </w:r>
          </w:p>
        </w:tc>
      </w:tr>
      <w:tr w:rsidR="004E4E3B" w:rsidRPr="00E91F6D" w14:paraId="59ED8C84" w14:textId="77777777" w:rsidTr="005B3F29">
        <w:tblPrEx>
          <w:tblLook w:val="0000" w:firstRow="0" w:lastRow="0" w:firstColumn="0" w:lastColumn="0" w:noHBand="0" w:noVBand="0"/>
        </w:tblPrEx>
        <w:trPr>
          <w:cantSplit/>
        </w:trPr>
        <w:tc>
          <w:tcPr>
            <w:tcW w:w="9639" w:type="dxa"/>
          </w:tcPr>
          <w:p w14:paraId="5969C26E" w14:textId="77777777" w:rsidR="004E4E3B" w:rsidRPr="00E91F6D" w:rsidRDefault="004E4E3B" w:rsidP="005B3F29">
            <w:pPr>
              <w:pStyle w:val="TAL"/>
              <w:rPr>
                <w:b/>
                <w:i/>
              </w:rPr>
            </w:pPr>
            <w:r w:rsidRPr="00E91F6D">
              <w:rPr>
                <w:b/>
                <w:i/>
              </w:rPr>
              <w:t>periodic-RNAU-timer</w:t>
            </w:r>
          </w:p>
          <w:p w14:paraId="4954EBF9" w14:textId="77777777" w:rsidR="004E4E3B" w:rsidRPr="00E91F6D" w:rsidRDefault="004E4E3B" w:rsidP="005B3F29">
            <w:pPr>
              <w:pStyle w:val="TAL"/>
              <w:rPr>
                <w:b/>
                <w:bCs/>
                <w:i/>
                <w:lang w:eastAsia="en-GB"/>
              </w:rPr>
            </w:pPr>
            <w:r w:rsidRPr="00E91F6D">
              <w:rPr>
                <w:bCs/>
                <w:noProof/>
                <w:lang w:eastAsia="en-GB"/>
              </w:rPr>
              <w:t xml:space="preserve">Refers to the timer that triggers the periodic RNAU procedure in UE. </w:t>
            </w:r>
            <w:r w:rsidRPr="00E91F6D">
              <w:rPr>
                <w:kern w:val="2"/>
                <w:lang w:eastAsia="en-GB"/>
              </w:rPr>
              <w:t xml:space="preserve">Value min5 corresponds to 5 </w:t>
            </w:r>
            <w:proofErr w:type="gramStart"/>
            <w:r w:rsidRPr="00E91F6D">
              <w:rPr>
                <w:kern w:val="2"/>
                <w:lang w:eastAsia="en-GB"/>
              </w:rPr>
              <w:t>minutes,</w:t>
            </w:r>
            <w:proofErr w:type="gramEnd"/>
            <w:r w:rsidRPr="00E91F6D">
              <w:rPr>
                <w:kern w:val="2"/>
                <w:lang w:eastAsia="en-GB"/>
              </w:rPr>
              <w:t xml:space="preserve"> value min10 corresponds to 10 minutes and so on.</w:t>
            </w:r>
          </w:p>
        </w:tc>
      </w:tr>
      <w:tr w:rsidR="004E4E3B" w:rsidRPr="00E91F6D" w14:paraId="7289C2CD" w14:textId="77777777" w:rsidTr="005B3F29">
        <w:tblPrEx>
          <w:tblLook w:val="0000" w:firstRow="0" w:lastRow="0" w:firstColumn="0" w:lastColumn="0" w:noHBand="0" w:noVBand="0"/>
        </w:tblPrEx>
        <w:trPr>
          <w:cantSplit/>
          <w:trHeight w:val="633"/>
        </w:trPr>
        <w:tc>
          <w:tcPr>
            <w:tcW w:w="9639" w:type="dxa"/>
          </w:tcPr>
          <w:p w14:paraId="093494B9" w14:textId="77777777" w:rsidR="004E4E3B" w:rsidRPr="00E91F6D" w:rsidRDefault="004E4E3B" w:rsidP="005B3F29">
            <w:pPr>
              <w:pStyle w:val="TAL"/>
              <w:rPr>
                <w:b/>
                <w:i/>
                <w:noProof/>
                <w:lang w:eastAsia="ko-KR"/>
              </w:rPr>
            </w:pPr>
            <w:r w:rsidRPr="00E91F6D">
              <w:rPr>
                <w:b/>
                <w:i/>
                <w:noProof/>
                <w:lang w:eastAsia="ko-KR"/>
              </w:rPr>
              <w:t>ran-Area</w:t>
            </w:r>
          </w:p>
          <w:p w14:paraId="413A3ED8" w14:textId="77777777" w:rsidR="004E4E3B" w:rsidRPr="00E91F6D" w:rsidRDefault="004E4E3B" w:rsidP="005B3F29">
            <w:pPr>
              <w:pStyle w:val="TAL"/>
              <w:rPr>
                <w:b/>
                <w:bCs/>
                <w:i/>
                <w:lang w:eastAsia="en-GB"/>
              </w:rPr>
            </w:pPr>
            <w:r w:rsidRPr="00E91F6D">
              <w:t>Indicates whether TA code(s) or RAN area code(s) are used for the RAN notification area. The network uses only TA code(s) or RAN area code(s) to configure a UE. Total number of TACs across all PLMNs does not exceed 16. Total number of RAN-</w:t>
            </w:r>
            <w:proofErr w:type="spellStart"/>
            <w:r w:rsidRPr="00E91F6D">
              <w:t>AreaCode</w:t>
            </w:r>
            <w:proofErr w:type="spellEnd"/>
            <w:r w:rsidRPr="00E91F6D">
              <w:t xml:space="preserve"> across all PLMNs does not exceed 32.</w:t>
            </w:r>
          </w:p>
        </w:tc>
      </w:tr>
      <w:tr w:rsidR="004E4E3B" w:rsidRPr="00E91F6D" w14:paraId="048B7750" w14:textId="77777777" w:rsidTr="005B3F29">
        <w:tblPrEx>
          <w:tblLook w:val="0000" w:firstRow="0" w:lastRow="0" w:firstColumn="0" w:lastColumn="0" w:noHBand="0" w:noVBand="0"/>
        </w:tblPrEx>
        <w:trPr>
          <w:cantSplit/>
        </w:trPr>
        <w:tc>
          <w:tcPr>
            <w:tcW w:w="9639" w:type="dxa"/>
          </w:tcPr>
          <w:p w14:paraId="2A03269D" w14:textId="77777777" w:rsidR="004E4E3B" w:rsidRPr="00E91F6D" w:rsidRDefault="004E4E3B" w:rsidP="005B3F29">
            <w:pPr>
              <w:pStyle w:val="TAL"/>
              <w:rPr>
                <w:b/>
                <w:i/>
                <w:noProof/>
                <w:lang w:eastAsia="ko-KR"/>
              </w:rPr>
            </w:pPr>
            <w:r w:rsidRPr="00E91F6D">
              <w:rPr>
                <w:b/>
                <w:i/>
                <w:noProof/>
                <w:lang w:eastAsia="ko-KR"/>
              </w:rPr>
              <w:t>ran-NotificationAreaInfo</w:t>
            </w:r>
          </w:p>
          <w:p w14:paraId="55ED1D57" w14:textId="77777777" w:rsidR="004E4E3B" w:rsidRPr="00E91F6D" w:rsidRDefault="004E4E3B" w:rsidP="005B3F29">
            <w:pPr>
              <w:pStyle w:val="TAL"/>
              <w:rPr>
                <w:noProof/>
                <w:lang w:eastAsia="ko-KR"/>
              </w:rPr>
            </w:pPr>
            <w:r w:rsidRPr="00E91F6D">
              <w:rPr>
                <w:noProof/>
                <w:lang w:eastAsia="ko-KR"/>
              </w:rPr>
              <w:t xml:space="preserve">Network ensures that the UE in RRC_INACTIVE always has a valid </w:t>
            </w:r>
            <w:r w:rsidRPr="00E91F6D">
              <w:rPr>
                <w:i/>
                <w:noProof/>
                <w:lang w:eastAsia="ko-KR"/>
              </w:rPr>
              <w:t>ran-NotificationAreaInfo</w:t>
            </w:r>
            <w:r w:rsidRPr="00E91F6D">
              <w:rPr>
                <w:noProof/>
                <w:lang w:eastAsia="ko-KR"/>
              </w:rPr>
              <w:t>.</w:t>
            </w:r>
          </w:p>
        </w:tc>
      </w:tr>
      <w:tr w:rsidR="004E4E3B" w:rsidRPr="00E91F6D" w14:paraId="71CED73A" w14:textId="77777777" w:rsidTr="005B3F29">
        <w:tblPrEx>
          <w:tblLook w:val="0000" w:firstRow="0" w:lastRow="0" w:firstColumn="0" w:lastColumn="0" w:noHBand="0" w:noVBand="0"/>
        </w:tblPrEx>
        <w:trPr>
          <w:cantSplit/>
        </w:trPr>
        <w:tc>
          <w:tcPr>
            <w:tcW w:w="9639" w:type="dxa"/>
          </w:tcPr>
          <w:p w14:paraId="756CF055" w14:textId="77777777" w:rsidR="004E4E3B" w:rsidRPr="00E91F6D" w:rsidRDefault="004E4E3B" w:rsidP="005B3F29">
            <w:pPr>
              <w:pStyle w:val="TAL"/>
              <w:rPr>
                <w:b/>
                <w:i/>
                <w:noProof/>
                <w:lang w:eastAsia="ko-KR"/>
              </w:rPr>
            </w:pPr>
            <w:r w:rsidRPr="00E91F6D">
              <w:rPr>
                <w:b/>
                <w:i/>
                <w:noProof/>
                <w:lang w:eastAsia="ko-KR"/>
              </w:rPr>
              <w:lastRenderedPageBreak/>
              <w:t>ranAreaConfigList</w:t>
            </w:r>
          </w:p>
          <w:p w14:paraId="6F4CD686" w14:textId="77777777" w:rsidR="004E4E3B" w:rsidRPr="00E91F6D" w:rsidRDefault="004E4E3B" w:rsidP="005B3F29">
            <w:pPr>
              <w:pStyle w:val="TAL"/>
              <w:rPr>
                <w:b/>
                <w:i/>
                <w:noProof/>
                <w:lang w:eastAsia="ko-KR"/>
              </w:rPr>
            </w:pPr>
            <w:r w:rsidRPr="00E91F6D">
              <w:t xml:space="preserve">Indicates a list of RAN area codes or RA code(s) as RAN area. For each element, in the absence of </w:t>
            </w:r>
            <w:proofErr w:type="spellStart"/>
            <w:r w:rsidRPr="00E91F6D">
              <w:rPr>
                <w:i/>
              </w:rPr>
              <w:t>plmn</w:t>
            </w:r>
            <w:proofErr w:type="spellEnd"/>
            <w:r w:rsidRPr="00E91F6D">
              <w:rPr>
                <w:i/>
              </w:rPr>
              <w:t>-Identity</w:t>
            </w:r>
            <w:r w:rsidRPr="00E91F6D">
              <w:t xml:space="preserve"> the UE considers the registered PLMN.</w:t>
            </w:r>
          </w:p>
        </w:tc>
      </w:tr>
      <w:tr w:rsidR="004E4E3B" w:rsidRPr="00E91F6D" w14:paraId="39D15F89" w14:textId="77777777" w:rsidTr="005B3F29">
        <w:tblPrEx>
          <w:tblLook w:val="0000" w:firstRow="0" w:lastRow="0" w:firstColumn="0" w:lastColumn="0" w:noHBand="0" w:noVBand="0"/>
        </w:tblPrEx>
        <w:trPr>
          <w:cantSplit/>
        </w:trPr>
        <w:tc>
          <w:tcPr>
            <w:tcW w:w="9639" w:type="dxa"/>
          </w:tcPr>
          <w:p w14:paraId="2723B259" w14:textId="77777777" w:rsidR="004E4E3B" w:rsidRPr="00E91F6D" w:rsidRDefault="004E4E3B" w:rsidP="005B3F29">
            <w:pPr>
              <w:pStyle w:val="TAL"/>
              <w:rPr>
                <w:b/>
                <w:i/>
              </w:rPr>
            </w:pPr>
            <w:r w:rsidRPr="00E91F6D">
              <w:rPr>
                <w:b/>
                <w:i/>
              </w:rPr>
              <w:t>ran-</w:t>
            </w:r>
            <w:proofErr w:type="spellStart"/>
            <w:r w:rsidRPr="00E91F6D">
              <w:rPr>
                <w:b/>
                <w:i/>
              </w:rPr>
              <w:t>pagingCycle</w:t>
            </w:r>
            <w:proofErr w:type="spellEnd"/>
          </w:p>
          <w:p w14:paraId="1F7DD7ED" w14:textId="77777777" w:rsidR="004E4E3B" w:rsidRPr="00E91F6D" w:rsidRDefault="004E4E3B" w:rsidP="005B3F29">
            <w:pPr>
              <w:spacing w:after="0"/>
              <w:rPr>
                <w:b/>
                <w:i/>
                <w:noProof/>
                <w:lang w:eastAsia="ko-KR"/>
              </w:rPr>
            </w:pPr>
            <w:r w:rsidRPr="00E91F6D">
              <w:rPr>
                <w:rFonts w:ascii="Arial" w:eastAsia="宋体" w:hAnsi="Arial"/>
                <w:bCs/>
                <w:noProof/>
                <w:sz w:val="18"/>
                <w:lang w:eastAsia="en-GB"/>
              </w:rPr>
              <w:t>Refers to the UE specific cycle for RAN-initiated paging. Value rf32 corresponds to 32 radio frames, rf64 corresponds to 64 radio frames and so on.</w:t>
            </w:r>
          </w:p>
        </w:tc>
      </w:tr>
      <w:tr w:rsidR="004E4E3B" w:rsidRPr="00E91F6D" w14:paraId="2D81E38D" w14:textId="77777777" w:rsidTr="005B3F29">
        <w:trPr>
          <w:cantSplit/>
        </w:trPr>
        <w:tc>
          <w:tcPr>
            <w:tcW w:w="9639" w:type="dxa"/>
          </w:tcPr>
          <w:p w14:paraId="304AECB4" w14:textId="77777777" w:rsidR="004E4E3B" w:rsidRPr="00E91F6D" w:rsidRDefault="004E4E3B" w:rsidP="005B3F29">
            <w:pPr>
              <w:pStyle w:val="TAL"/>
              <w:rPr>
                <w:b/>
                <w:bCs/>
                <w:i/>
                <w:noProof/>
                <w:lang w:eastAsia="en-GB"/>
              </w:rPr>
            </w:pPr>
            <w:r w:rsidRPr="00E91F6D">
              <w:rPr>
                <w:b/>
                <w:bCs/>
                <w:i/>
                <w:noProof/>
                <w:lang w:eastAsia="en-GB"/>
              </w:rPr>
              <w:t>redirectedCarrierInfo</w:t>
            </w:r>
          </w:p>
          <w:p w14:paraId="45677860" w14:textId="141AE1A0" w:rsidR="004E4E3B" w:rsidRPr="00E91F6D" w:rsidRDefault="004E4E3B" w:rsidP="00BA5367">
            <w:pPr>
              <w:pStyle w:val="TAL"/>
              <w:rPr>
                <w:lang w:eastAsia="en-GB"/>
              </w:rPr>
            </w:pPr>
            <w:r w:rsidRPr="00E91F6D">
              <w:rPr>
                <w:lang w:eastAsia="en-GB"/>
              </w:rPr>
              <w:t xml:space="preserve">The </w:t>
            </w:r>
            <w:proofErr w:type="spellStart"/>
            <w:r w:rsidRPr="00E91F6D">
              <w:rPr>
                <w:lang w:eastAsia="en-GB"/>
              </w:rPr>
              <w:t>r</w:t>
            </w:r>
            <w:r w:rsidRPr="00E91F6D">
              <w:rPr>
                <w:i/>
                <w:noProof/>
                <w:lang w:eastAsia="en-GB"/>
              </w:rPr>
              <w:t>edirectedCarrierInfo</w:t>
            </w:r>
            <w:proofErr w:type="spellEnd"/>
            <w:r w:rsidRPr="00E91F6D">
              <w:rPr>
                <w:lang w:eastAsia="en-GB"/>
              </w:rPr>
              <w:t xml:space="preserve"> indicates a carrier frequency (downlink for FDD) and is used to redirect the UE to an E</w:t>
            </w:r>
            <w:r w:rsidRPr="00E91F6D">
              <w:rPr>
                <w:lang w:eastAsia="en-GB"/>
              </w:rPr>
              <w:noBreakHyphen/>
              <w:t xml:space="preserve">UTRA or an inter-RAT carrier frequency, by means of the cell selection upon leaving RRC_CONNECTED as specified in TS 36.304 [4]. The value </w:t>
            </w:r>
            <w:proofErr w:type="spellStart"/>
            <w:r w:rsidRPr="00E91F6D">
              <w:rPr>
                <w:i/>
                <w:lang w:eastAsia="en-GB"/>
              </w:rPr>
              <w:t>geran</w:t>
            </w:r>
            <w:proofErr w:type="spellEnd"/>
            <w:r w:rsidRPr="00E91F6D">
              <w:rPr>
                <w:lang w:eastAsia="en-GB"/>
              </w:rPr>
              <w:t xml:space="preserve"> can only be included after successful security activation when UE is connected to </w:t>
            </w:r>
            <w:r w:rsidRPr="00E91F6D">
              <w:t>5GC</w:t>
            </w:r>
            <w:r w:rsidRPr="00E91F6D">
              <w:rPr>
                <w:lang w:eastAsia="en-GB"/>
              </w:rPr>
              <w:t>.</w:t>
            </w:r>
            <w:ins w:id="20" w:author="CATT (Xiao)" w:date="2025-03-27T08:58:00Z">
              <w:r w:rsidR="00BA5367">
                <w:rPr>
                  <w:rFonts w:eastAsia="宋体" w:cs="Arial" w:hint="eastAsia"/>
                  <w:iCs/>
                  <w:szCs w:val="18"/>
                  <w:lang w:eastAsia="zh-CN"/>
                </w:rPr>
                <w:t xml:space="preserve"> If </w:t>
              </w:r>
              <w:r w:rsidR="00BA5367" w:rsidRPr="00386B80">
                <w:rPr>
                  <w:rFonts w:eastAsia="宋体" w:hint="eastAsia"/>
                  <w:iCs/>
                  <w:lang w:eastAsia="zh-CN"/>
                </w:rPr>
                <w:t>this field</w:t>
              </w:r>
              <w:r w:rsidR="00BA5367" w:rsidRPr="00386B80">
                <w:rPr>
                  <w:rFonts w:eastAsia="宋体" w:hint="eastAsia"/>
                  <w:lang w:eastAsia="zh-CN"/>
                </w:rPr>
                <w:t xml:space="preserve"> </w:t>
              </w:r>
              <w:r w:rsidR="00BA5367">
                <w:rPr>
                  <w:rFonts w:eastAsia="宋体" w:hint="eastAsia"/>
                  <w:lang w:eastAsia="zh-CN"/>
                </w:rPr>
                <w:t xml:space="preserve">is set to </w:t>
              </w:r>
              <w:r w:rsidR="00BA5367" w:rsidRPr="00BD3ED2">
                <w:rPr>
                  <w:rFonts w:eastAsia="宋体" w:hint="eastAsia"/>
                  <w:i/>
                  <w:lang w:eastAsia="zh-CN"/>
                </w:rPr>
                <w:t>nr-r15</w:t>
              </w:r>
              <w:r w:rsidR="00BA5367">
                <w:rPr>
                  <w:rFonts w:eastAsia="宋体" w:hint="eastAsia"/>
                  <w:lang w:eastAsia="zh-CN"/>
                </w:rPr>
                <w:t xml:space="preserve"> or </w:t>
              </w:r>
              <w:r w:rsidR="00BA5367" w:rsidRPr="00BD3ED2">
                <w:rPr>
                  <w:rFonts w:eastAsia="宋体" w:hint="eastAsia"/>
                  <w:i/>
                  <w:lang w:eastAsia="zh-CN"/>
                </w:rPr>
                <w:t>nr-r17</w:t>
              </w:r>
              <w:r w:rsidR="00BA5367">
                <w:rPr>
                  <w:rFonts w:eastAsia="宋体" w:hint="eastAsia"/>
                  <w:lang w:eastAsia="zh-CN"/>
                </w:rPr>
                <w:t xml:space="preserve">, the UE does not consider the </w:t>
              </w:r>
              <w:proofErr w:type="spellStart"/>
              <w:r w:rsidR="00BA5367" w:rsidRPr="00386B80">
                <w:rPr>
                  <w:rFonts w:eastAsia="宋体" w:hint="eastAsia"/>
                  <w:i/>
                  <w:lang w:eastAsia="zh-CN"/>
                </w:rPr>
                <w:t>carrierFreq</w:t>
              </w:r>
              <w:proofErr w:type="spellEnd"/>
              <w:r w:rsidR="00BA5367">
                <w:rPr>
                  <w:rFonts w:eastAsia="宋体" w:hint="eastAsia"/>
                  <w:lang w:eastAsia="zh-CN"/>
                </w:rPr>
                <w:t xml:space="preserve"> included as</w:t>
              </w:r>
              <w:r w:rsidR="00BA5367" w:rsidRPr="00623125">
                <w:rPr>
                  <w:lang w:eastAsia="en-US"/>
                </w:rPr>
                <w:t xml:space="preserve"> a GSCN value </w:t>
              </w:r>
              <w:r w:rsidR="00BA5367">
                <w:rPr>
                  <w:rFonts w:eastAsia="宋体" w:hint="eastAsia"/>
                  <w:lang w:eastAsia="zh-CN"/>
                </w:rPr>
                <w:t xml:space="preserve">for NR NTN </w:t>
              </w:r>
              <w:r w:rsidR="00BA5367" w:rsidRPr="00623125">
                <w:rPr>
                  <w:lang w:eastAsia="en-US"/>
                </w:rPr>
                <w:t>as specified in TS 38.101</w:t>
              </w:r>
              <w:r w:rsidR="00BA5367">
                <w:rPr>
                  <w:rFonts w:eastAsia="宋体" w:hint="eastAsia"/>
                  <w:lang w:eastAsia="zh-CN"/>
                </w:rPr>
                <w:t>-5</w:t>
              </w:r>
              <w:r w:rsidR="00BA5367">
                <w:rPr>
                  <w:lang w:eastAsia="en-US"/>
                </w:rPr>
                <w:t xml:space="preserve"> [</w:t>
              </w:r>
              <w:r w:rsidR="00BA5367">
                <w:rPr>
                  <w:rFonts w:eastAsia="宋体" w:hint="eastAsia"/>
                  <w:lang w:eastAsia="zh-CN"/>
                </w:rPr>
                <w:t>116</w:t>
              </w:r>
              <w:r w:rsidR="00BA5367" w:rsidRPr="00623125">
                <w:rPr>
                  <w:lang w:eastAsia="en-US"/>
                </w:rPr>
                <w:t>]</w:t>
              </w:r>
              <w:r w:rsidR="00BA5367">
                <w:rPr>
                  <w:rFonts w:eastAsia="宋体" w:hint="eastAsia"/>
                  <w:lang w:eastAsia="zh-CN"/>
                </w:rPr>
                <w:t>.</w:t>
              </w:r>
            </w:ins>
          </w:p>
        </w:tc>
      </w:tr>
      <w:tr w:rsidR="004E4E3B" w:rsidRPr="00E91F6D" w14:paraId="1BC06366" w14:textId="77777777" w:rsidTr="005B3F29">
        <w:trPr>
          <w:cantSplit/>
        </w:trPr>
        <w:tc>
          <w:tcPr>
            <w:tcW w:w="9639" w:type="dxa"/>
          </w:tcPr>
          <w:p w14:paraId="6B03688B" w14:textId="77777777" w:rsidR="004E4E3B" w:rsidRPr="00E91F6D" w:rsidRDefault="004E4E3B" w:rsidP="005B3F29">
            <w:pPr>
              <w:pStyle w:val="TAL"/>
              <w:rPr>
                <w:b/>
                <w:bCs/>
                <w:i/>
                <w:noProof/>
                <w:lang w:eastAsia="en-GB"/>
              </w:rPr>
            </w:pPr>
            <w:r w:rsidRPr="00E91F6D">
              <w:rPr>
                <w:b/>
                <w:bCs/>
                <w:i/>
                <w:noProof/>
                <w:lang w:eastAsia="en-GB"/>
              </w:rPr>
              <w:t>releaseCause</w:t>
            </w:r>
          </w:p>
          <w:p w14:paraId="7CCE91E8" w14:textId="77777777" w:rsidR="004E4E3B" w:rsidRPr="00E91F6D" w:rsidRDefault="004E4E3B" w:rsidP="005B3F29">
            <w:pPr>
              <w:pStyle w:val="TAL"/>
              <w:rPr>
                <w:bCs/>
                <w:i/>
                <w:noProof/>
                <w:lang w:eastAsia="en-GB"/>
              </w:rPr>
            </w:pPr>
            <w:r w:rsidRPr="00E91F6D">
              <w:rPr>
                <w:bCs/>
                <w:noProof/>
                <w:lang w:eastAsia="en-GB"/>
              </w:rPr>
              <w:t xml:space="preserve">The </w:t>
            </w:r>
            <w:r w:rsidRPr="00E91F6D">
              <w:rPr>
                <w:bCs/>
                <w:i/>
                <w:noProof/>
                <w:lang w:eastAsia="en-GB"/>
              </w:rPr>
              <w:t>releaseCause</w:t>
            </w:r>
            <w:r w:rsidRPr="00E91F6D">
              <w:rPr>
                <w:bCs/>
                <w:noProof/>
                <w:lang w:eastAsia="en-GB"/>
              </w:rPr>
              <w:t xml:space="preserve"> is used to indicate the reason for releasing the RRC Connection.</w:t>
            </w:r>
            <w:r w:rsidRPr="00E91F6D">
              <w:rPr>
                <w:rFonts w:eastAsia="宋体"/>
                <w:bCs/>
                <w:noProof/>
                <w:lang w:eastAsia="zh-CN"/>
              </w:rPr>
              <w:t xml:space="preserve"> The cause value </w:t>
            </w:r>
            <w:proofErr w:type="spellStart"/>
            <w:r w:rsidRPr="00E91F6D">
              <w:rPr>
                <w:rFonts w:eastAsia="宋体"/>
                <w:i/>
                <w:iCs/>
                <w:lang w:eastAsia="zh-CN"/>
              </w:rPr>
              <w:t>cs-FallbackH</w:t>
            </w:r>
            <w:r w:rsidRPr="00E91F6D">
              <w:rPr>
                <w:rFonts w:eastAsia="宋体"/>
                <w:i/>
                <w:snapToGrid w:val="0"/>
                <w:lang w:eastAsia="zh-CN"/>
              </w:rPr>
              <w:t>ighPriority</w:t>
            </w:r>
            <w:proofErr w:type="spellEnd"/>
            <w:r w:rsidRPr="00E91F6D">
              <w:rPr>
                <w:rFonts w:eastAsia="宋体"/>
                <w:bCs/>
                <w:noProof/>
                <w:lang w:eastAsia="zh-CN"/>
              </w:rPr>
              <w:t xml:space="preserve"> is only applicable when </w:t>
            </w:r>
            <w:r w:rsidRPr="00E91F6D">
              <w:rPr>
                <w:bCs/>
                <w:i/>
                <w:noProof/>
                <w:lang w:eastAsia="en-GB"/>
              </w:rPr>
              <w:t>redirectedCarrierInfo</w:t>
            </w:r>
            <w:r w:rsidRPr="00E91F6D">
              <w:rPr>
                <w:rFonts w:eastAsia="宋体"/>
                <w:bCs/>
                <w:noProof/>
                <w:lang w:eastAsia="zh-CN"/>
              </w:rPr>
              <w:t xml:space="preserve"> is present with the value set to </w:t>
            </w:r>
            <w:r w:rsidRPr="00E91F6D">
              <w:rPr>
                <w:rFonts w:eastAsia="宋体"/>
                <w:bCs/>
                <w:i/>
                <w:noProof/>
                <w:lang w:eastAsia="zh-CN"/>
              </w:rPr>
              <w:t>utra-FDD,</w:t>
            </w:r>
            <w:r w:rsidRPr="00E91F6D">
              <w:rPr>
                <w:rFonts w:eastAsia="宋体"/>
                <w:bCs/>
                <w:noProof/>
                <w:lang w:eastAsia="zh-CN"/>
              </w:rPr>
              <w:t xml:space="preserve"> </w:t>
            </w:r>
            <w:r w:rsidRPr="00E91F6D">
              <w:rPr>
                <w:rFonts w:eastAsia="宋体"/>
                <w:bCs/>
                <w:i/>
                <w:noProof/>
                <w:lang w:eastAsia="zh-CN"/>
              </w:rPr>
              <w:t>utra-TDD</w:t>
            </w:r>
            <w:r w:rsidRPr="00E91F6D">
              <w:rPr>
                <w:bCs/>
                <w:noProof/>
                <w:lang w:eastAsia="zh-CN"/>
              </w:rPr>
              <w:t xml:space="preserve"> or </w:t>
            </w:r>
            <w:r w:rsidRPr="00E91F6D">
              <w:rPr>
                <w:bCs/>
                <w:i/>
                <w:noProof/>
                <w:lang w:eastAsia="zh-CN"/>
              </w:rPr>
              <w:t>utra-TDD-r10</w:t>
            </w:r>
            <w:r w:rsidRPr="00E91F6D">
              <w:rPr>
                <w:rFonts w:eastAsia="宋体"/>
                <w:bCs/>
                <w:noProof/>
                <w:lang w:eastAsia="zh-CN"/>
              </w:rPr>
              <w:t>.</w:t>
            </w:r>
            <w:r w:rsidRPr="00E91F6D">
              <w:rPr>
                <w:bCs/>
                <w:noProof/>
                <w:lang w:eastAsia="en-GB"/>
              </w:rPr>
              <w:t xml:space="preserve"> E-UTRAN should not set the </w:t>
            </w:r>
            <w:r w:rsidRPr="00E91F6D">
              <w:rPr>
                <w:bCs/>
                <w:i/>
                <w:noProof/>
                <w:lang w:eastAsia="en-GB"/>
              </w:rPr>
              <w:t>releaseCause</w:t>
            </w:r>
            <w:r w:rsidRPr="00E91F6D">
              <w:rPr>
                <w:bCs/>
                <w:noProof/>
                <w:lang w:eastAsia="en-GB"/>
              </w:rPr>
              <w:t xml:space="preserve"> to </w:t>
            </w:r>
            <w:r w:rsidRPr="00E91F6D">
              <w:rPr>
                <w:bCs/>
                <w:i/>
                <w:noProof/>
                <w:lang w:eastAsia="en-GB"/>
              </w:rPr>
              <w:t>loadBalancingTAURequired</w:t>
            </w:r>
            <w:r w:rsidRPr="00E91F6D">
              <w:rPr>
                <w:bCs/>
                <w:noProof/>
                <w:lang w:eastAsia="en-GB"/>
              </w:rPr>
              <w:t xml:space="preserve"> or to </w:t>
            </w:r>
            <w:r w:rsidRPr="00E91F6D">
              <w:rPr>
                <w:bCs/>
                <w:i/>
                <w:noProof/>
                <w:lang w:eastAsia="en-GB"/>
              </w:rPr>
              <w:t>cs-FallbackHighPriority</w:t>
            </w:r>
            <w:r w:rsidRPr="00E91F6D">
              <w:rPr>
                <w:bCs/>
                <w:noProof/>
                <w:lang w:eastAsia="en-GB"/>
              </w:rPr>
              <w:t xml:space="preserve"> if the </w:t>
            </w:r>
            <w:r w:rsidRPr="00E91F6D">
              <w:rPr>
                <w:bCs/>
                <w:i/>
                <w:noProof/>
                <w:lang w:eastAsia="en-GB"/>
              </w:rPr>
              <w:t>extendedWaitTime</w:t>
            </w:r>
            <w:r w:rsidRPr="00E91F6D">
              <w:rPr>
                <w:bCs/>
                <w:noProof/>
                <w:lang w:eastAsia="en-GB"/>
              </w:rPr>
              <w:t xml:space="preserve"> is present. </w:t>
            </w:r>
            <w:r w:rsidRPr="00E91F6D">
              <w:rPr>
                <w:bCs/>
                <w:lang w:eastAsia="en-GB"/>
              </w:rPr>
              <w:t xml:space="preserve">The network should not set the </w:t>
            </w:r>
            <w:proofErr w:type="spellStart"/>
            <w:r w:rsidRPr="00E91F6D">
              <w:rPr>
                <w:bCs/>
                <w:i/>
                <w:lang w:eastAsia="en-GB"/>
              </w:rPr>
              <w:t>releaseCause</w:t>
            </w:r>
            <w:proofErr w:type="spellEnd"/>
            <w:r w:rsidRPr="00E91F6D">
              <w:rPr>
                <w:bCs/>
                <w:lang w:eastAsia="en-GB"/>
              </w:rPr>
              <w:t xml:space="preserve"> to </w:t>
            </w:r>
            <w:proofErr w:type="spellStart"/>
            <w:r w:rsidRPr="00E91F6D">
              <w:rPr>
                <w:bCs/>
                <w:i/>
                <w:lang w:eastAsia="en-GB"/>
              </w:rPr>
              <w:t>loadBalancingTAURequired</w:t>
            </w:r>
            <w:proofErr w:type="spellEnd"/>
            <w:r w:rsidRPr="00E91F6D">
              <w:rPr>
                <w:bCs/>
                <w:lang w:eastAsia="en-GB"/>
              </w:rPr>
              <w:t xml:space="preserve"> if the UE is connected to 5GC. The network does not set the </w:t>
            </w:r>
            <w:proofErr w:type="spellStart"/>
            <w:r w:rsidRPr="00E91F6D">
              <w:rPr>
                <w:bCs/>
                <w:i/>
                <w:lang w:eastAsia="en-GB"/>
              </w:rPr>
              <w:t>releaseCause</w:t>
            </w:r>
            <w:proofErr w:type="spellEnd"/>
            <w:r w:rsidRPr="00E91F6D">
              <w:rPr>
                <w:bCs/>
                <w:iCs/>
                <w:lang w:eastAsia="en-GB"/>
              </w:rPr>
              <w:t xml:space="preserve"> to </w:t>
            </w:r>
            <w:proofErr w:type="spellStart"/>
            <w:r w:rsidRPr="00E91F6D">
              <w:rPr>
                <w:i/>
                <w:iCs/>
                <w:snapToGrid w:val="0"/>
              </w:rPr>
              <w:t>rrc</w:t>
            </w:r>
            <w:proofErr w:type="spellEnd"/>
            <w:r w:rsidRPr="00E91F6D">
              <w:rPr>
                <w:i/>
                <w:iCs/>
                <w:snapToGrid w:val="0"/>
              </w:rPr>
              <w:t>-Suspend</w:t>
            </w:r>
            <w:r w:rsidRPr="00E91F6D">
              <w:rPr>
                <w:rFonts w:cs="Arial"/>
                <w:iCs/>
                <w:noProof/>
              </w:rPr>
              <w:t xml:space="preserve"> if the UE is configured with a DAPS bearer, i.e. if </w:t>
            </w:r>
            <w:r w:rsidRPr="00E91F6D">
              <w:rPr>
                <w:lang w:eastAsia="en-GB"/>
              </w:rPr>
              <w:t xml:space="preserve">source </w:t>
            </w:r>
            <w:proofErr w:type="spellStart"/>
            <w:r w:rsidRPr="00E91F6D">
              <w:rPr>
                <w:lang w:eastAsia="en-GB"/>
              </w:rPr>
              <w:t>PCell</w:t>
            </w:r>
            <w:proofErr w:type="spellEnd"/>
            <w:r w:rsidRPr="00E91F6D">
              <w:rPr>
                <w:lang w:eastAsia="en-GB"/>
              </w:rPr>
              <w:t xml:space="preserve"> resources after a DAPS handover have not been released.</w:t>
            </w:r>
          </w:p>
        </w:tc>
      </w:tr>
      <w:tr w:rsidR="004E4E3B" w:rsidRPr="00E91F6D" w14:paraId="1507D6CC" w14:textId="77777777" w:rsidTr="005B3F29">
        <w:trPr>
          <w:cantSplit/>
        </w:trPr>
        <w:tc>
          <w:tcPr>
            <w:tcW w:w="9639" w:type="dxa"/>
          </w:tcPr>
          <w:p w14:paraId="3EB20C1B" w14:textId="77777777" w:rsidR="004E4E3B" w:rsidRPr="00E91F6D" w:rsidRDefault="004E4E3B" w:rsidP="005B3F29">
            <w:pPr>
              <w:pStyle w:val="TAL"/>
            </w:pPr>
            <w:proofErr w:type="spellStart"/>
            <w:r w:rsidRPr="00E91F6D">
              <w:rPr>
                <w:b/>
                <w:i/>
              </w:rPr>
              <w:t>releaseIdleMeasConfig</w:t>
            </w:r>
            <w:proofErr w:type="spellEnd"/>
          </w:p>
          <w:p w14:paraId="4F874FA9" w14:textId="77777777" w:rsidR="004E4E3B" w:rsidRPr="00E91F6D" w:rsidRDefault="004E4E3B" w:rsidP="005B3F29">
            <w:pPr>
              <w:pStyle w:val="TAL"/>
              <w:rPr>
                <w:b/>
                <w:bCs/>
                <w:i/>
                <w:noProof/>
                <w:lang w:eastAsia="en-GB"/>
              </w:rPr>
            </w:pPr>
            <w:r w:rsidRPr="00E91F6D">
              <w:t>Indicates that the UE shall release the idle/inactive measurement configurations, if configured.</w:t>
            </w:r>
          </w:p>
        </w:tc>
      </w:tr>
      <w:tr w:rsidR="004E4E3B" w:rsidRPr="00E91F6D" w14:paraId="68680339" w14:textId="77777777" w:rsidTr="005B3F29">
        <w:trPr>
          <w:cantSplit/>
        </w:trPr>
        <w:tc>
          <w:tcPr>
            <w:tcW w:w="9639" w:type="dxa"/>
          </w:tcPr>
          <w:p w14:paraId="68C7FFC3" w14:textId="77777777" w:rsidR="004E4E3B" w:rsidRPr="00E91F6D" w:rsidRDefault="004E4E3B" w:rsidP="005B3F29">
            <w:pPr>
              <w:pStyle w:val="TAL"/>
              <w:rPr>
                <w:b/>
                <w:bCs/>
                <w:i/>
                <w:noProof/>
                <w:lang w:eastAsia="en-GB"/>
              </w:rPr>
            </w:pPr>
            <w:r w:rsidRPr="00E91F6D">
              <w:rPr>
                <w:b/>
                <w:bCs/>
                <w:i/>
                <w:noProof/>
                <w:lang w:eastAsia="en-GB"/>
              </w:rPr>
              <w:t>rrc-InactiveConfig</w:t>
            </w:r>
          </w:p>
          <w:p w14:paraId="5BABC9C2" w14:textId="77777777" w:rsidR="004E4E3B" w:rsidRPr="00E91F6D" w:rsidRDefault="004E4E3B" w:rsidP="005B3F29">
            <w:pPr>
              <w:pStyle w:val="TAL"/>
              <w:rPr>
                <w:b/>
                <w:bCs/>
                <w:i/>
                <w:noProof/>
                <w:lang w:eastAsia="en-GB"/>
              </w:rPr>
            </w:pPr>
            <w:r w:rsidRPr="00E91F6D">
              <w:rPr>
                <w:rFonts w:cs="Arial"/>
                <w:iCs/>
                <w:noProof/>
              </w:rPr>
              <w:t xml:space="preserve">Indicates </w:t>
            </w:r>
            <w:r w:rsidRPr="00E91F6D">
              <w:rPr>
                <w:rFonts w:cs="Arial"/>
                <w:iCs/>
                <w:noProof/>
                <w:lang w:eastAsia="ko-KR"/>
              </w:rPr>
              <w:t>configuration for the RRC_INACTIVE state</w:t>
            </w:r>
            <w:r w:rsidRPr="00E91F6D">
              <w:rPr>
                <w:rFonts w:cs="Arial"/>
                <w:iCs/>
                <w:noProof/>
              </w:rPr>
              <w:t>. The network does not configure this field when the UE is redirected to an inter-RAT carrier frequency or if the UE is configured with a DAPS bearer.</w:t>
            </w:r>
          </w:p>
        </w:tc>
      </w:tr>
      <w:tr w:rsidR="004E4E3B" w:rsidRPr="00E91F6D" w14:paraId="5ABE1AA4" w14:textId="77777777" w:rsidTr="005B3F29">
        <w:trPr>
          <w:cantSplit/>
          <w:trHeight w:val="163"/>
        </w:trPr>
        <w:tc>
          <w:tcPr>
            <w:tcW w:w="9639" w:type="dxa"/>
          </w:tcPr>
          <w:p w14:paraId="79508330" w14:textId="77777777" w:rsidR="004E4E3B" w:rsidRPr="00E91F6D" w:rsidRDefault="004E4E3B" w:rsidP="005B3F29">
            <w:pPr>
              <w:pStyle w:val="TAL"/>
              <w:rPr>
                <w:rFonts w:ascii="Courier New" w:hAnsi="Courier New"/>
                <w:b/>
                <w:i/>
                <w:noProof/>
                <w:sz w:val="16"/>
                <w:lang w:eastAsia="ko-KR"/>
              </w:rPr>
            </w:pPr>
            <w:r w:rsidRPr="00E91F6D">
              <w:rPr>
                <w:b/>
                <w:i/>
                <w:noProof/>
              </w:rPr>
              <w:t>smtc</w:t>
            </w:r>
          </w:p>
          <w:p w14:paraId="20C5AE58" w14:textId="77777777" w:rsidR="004E4E3B" w:rsidRPr="00E91F6D" w:rsidRDefault="004E4E3B" w:rsidP="005B3F29">
            <w:pPr>
              <w:pStyle w:val="TAL"/>
              <w:rPr>
                <w:noProof/>
              </w:rPr>
            </w:pPr>
            <w:r w:rsidRPr="00E91F6D">
              <w:t xml:space="preserve">The SSB periodicity/offset/duration configuration </w:t>
            </w:r>
            <w:r w:rsidRPr="00E91F6D">
              <w:rPr>
                <w:szCs w:val="18"/>
              </w:rPr>
              <w:t xml:space="preserve">of the redirected target NR frequency. It is based on the timing reference of EUTRAN </w:t>
            </w:r>
            <w:proofErr w:type="spellStart"/>
            <w:r w:rsidRPr="00E91F6D">
              <w:rPr>
                <w:szCs w:val="18"/>
              </w:rPr>
              <w:t>PCell</w:t>
            </w:r>
            <w:proofErr w:type="spellEnd"/>
            <w:r w:rsidRPr="00E91F6D">
              <w:rPr>
                <w:szCs w:val="18"/>
              </w:rPr>
              <w:t xml:space="preserve">. </w:t>
            </w:r>
            <w:r w:rsidRPr="00E91F6D">
              <w:t xml:space="preserve">If the field is absent, the UE uses the SMTC configured in the </w:t>
            </w:r>
            <w:proofErr w:type="spellStart"/>
            <w:r w:rsidRPr="00E91F6D">
              <w:rPr>
                <w:i/>
              </w:rPr>
              <w:t>measObjectNR</w:t>
            </w:r>
            <w:proofErr w:type="spellEnd"/>
            <w:r w:rsidRPr="00E91F6D">
              <w:t xml:space="preserve"> having the same SSB frequency and subcarrier spacing</w:t>
            </w:r>
          </w:p>
        </w:tc>
      </w:tr>
      <w:tr w:rsidR="004E4E3B" w:rsidRPr="00E91F6D" w14:paraId="257FCE13" w14:textId="77777777" w:rsidTr="005B3F29">
        <w:trPr>
          <w:cantSplit/>
          <w:trHeight w:val="163"/>
        </w:trPr>
        <w:tc>
          <w:tcPr>
            <w:tcW w:w="9639" w:type="dxa"/>
          </w:tcPr>
          <w:p w14:paraId="4A10FA04" w14:textId="77777777" w:rsidR="004E4E3B" w:rsidRPr="00E91F6D" w:rsidRDefault="004E4E3B" w:rsidP="005B3F29">
            <w:pPr>
              <w:pStyle w:val="TAL"/>
              <w:rPr>
                <w:b/>
                <w:i/>
                <w:noProof/>
              </w:rPr>
            </w:pPr>
            <w:r w:rsidRPr="00E91F6D">
              <w:rPr>
                <w:b/>
                <w:i/>
                <w:noProof/>
              </w:rPr>
              <w:t>subcarrierSpacingSSB</w:t>
            </w:r>
          </w:p>
          <w:p w14:paraId="08544FA3" w14:textId="77777777" w:rsidR="004E4E3B" w:rsidRPr="00E91F6D" w:rsidRDefault="004E4E3B" w:rsidP="005B3F29">
            <w:pPr>
              <w:pStyle w:val="TAL"/>
              <w:rPr>
                <w:noProof/>
              </w:rPr>
            </w:pPr>
            <w:r w:rsidRPr="00E91F6D">
              <w:t>Indicate subcarrier spacing of SSB of redirected target NR frequency. Only the values 15 kHz or 30 kHz (FR1), 120 kHz or 240 kHz (FR2-1), 120kHz or 480kHz (FR2-2) are applicable.</w:t>
            </w:r>
          </w:p>
        </w:tc>
      </w:tr>
      <w:tr w:rsidR="004E4E3B" w:rsidRPr="00E91F6D" w14:paraId="3E9626DA" w14:textId="77777777" w:rsidTr="005B3F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31168AC" w14:textId="77777777" w:rsidR="004E4E3B" w:rsidRPr="00E91F6D" w:rsidRDefault="004E4E3B" w:rsidP="005B3F29">
            <w:pPr>
              <w:pStyle w:val="TAL"/>
              <w:rPr>
                <w:b/>
                <w:bCs/>
                <w:i/>
                <w:noProof/>
                <w:lang w:eastAsia="en-GB"/>
              </w:rPr>
            </w:pPr>
            <w:r w:rsidRPr="00E91F6D">
              <w:rPr>
                <w:b/>
                <w:bCs/>
                <w:i/>
                <w:noProof/>
                <w:lang w:eastAsia="en-GB"/>
              </w:rPr>
              <w:t>systemInformation</w:t>
            </w:r>
          </w:p>
          <w:p w14:paraId="3DE96A0C" w14:textId="77777777" w:rsidR="004E4E3B" w:rsidRPr="00E91F6D" w:rsidRDefault="004E4E3B" w:rsidP="005B3F29">
            <w:pPr>
              <w:pStyle w:val="TAL"/>
              <w:rPr>
                <w:b/>
                <w:bCs/>
                <w:i/>
                <w:noProof/>
                <w:lang w:eastAsia="en-GB"/>
              </w:rPr>
            </w:pPr>
            <w:r w:rsidRPr="00E91F6D">
              <w:rPr>
                <w:lang w:eastAsia="en-GB"/>
              </w:rPr>
              <w:t>Container for system information of the GERAN cell i.e. one or more</w:t>
            </w:r>
            <w:r w:rsidRPr="00E91F6D">
              <w:rPr>
                <w:iCs/>
                <w:noProof/>
                <w:lang w:eastAsia="en-GB"/>
              </w:rPr>
              <w:t xml:space="preserve"> System Information (SI) messages as defined in TS 44.018 [45], table 9.1.1. </w:t>
            </w:r>
          </w:p>
        </w:tc>
      </w:tr>
      <w:tr w:rsidR="004E4E3B" w:rsidRPr="00E91F6D" w14:paraId="292F38F3" w14:textId="77777777" w:rsidTr="005B3F29">
        <w:trPr>
          <w:cantSplit/>
        </w:trPr>
        <w:tc>
          <w:tcPr>
            <w:tcW w:w="9639" w:type="dxa"/>
          </w:tcPr>
          <w:p w14:paraId="215D4087" w14:textId="77777777" w:rsidR="004E4E3B" w:rsidRPr="00E91F6D" w:rsidRDefault="004E4E3B" w:rsidP="005B3F29">
            <w:pPr>
              <w:pStyle w:val="TAL"/>
              <w:rPr>
                <w:b/>
                <w:bCs/>
                <w:i/>
                <w:noProof/>
                <w:lang w:eastAsia="en-GB"/>
              </w:rPr>
            </w:pPr>
            <w:r w:rsidRPr="00E91F6D">
              <w:rPr>
                <w:b/>
                <w:bCs/>
                <w:i/>
                <w:noProof/>
                <w:lang w:eastAsia="en-GB"/>
              </w:rPr>
              <w:t>t320</w:t>
            </w:r>
          </w:p>
          <w:p w14:paraId="118151E3" w14:textId="77777777" w:rsidR="004E4E3B" w:rsidRPr="00E91F6D" w:rsidRDefault="004E4E3B" w:rsidP="005B3F29">
            <w:pPr>
              <w:pStyle w:val="TAL"/>
              <w:rPr>
                <w:lang w:eastAsia="en-GB"/>
              </w:rPr>
            </w:pPr>
            <w:r w:rsidRPr="00E91F6D">
              <w:rPr>
                <w:lang w:eastAsia="en-GB"/>
              </w:rPr>
              <w:t xml:space="preserve">Timer T320 as described in clause 7.3. Value </w:t>
            </w:r>
            <w:r w:rsidRPr="00E91F6D">
              <w:rPr>
                <w:iCs/>
                <w:noProof/>
                <w:lang w:eastAsia="en-GB"/>
              </w:rPr>
              <w:t>minN corresponds to N minutes.</w:t>
            </w:r>
          </w:p>
        </w:tc>
      </w:tr>
      <w:tr w:rsidR="004E4E3B" w:rsidRPr="00E91F6D" w14:paraId="282FE273" w14:textId="77777777" w:rsidTr="005B3F29">
        <w:trPr>
          <w:cantSplit/>
        </w:trPr>
        <w:tc>
          <w:tcPr>
            <w:tcW w:w="9639" w:type="dxa"/>
          </w:tcPr>
          <w:p w14:paraId="13A880B2" w14:textId="77777777" w:rsidR="004E4E3B" w:rsidRPr="00E91F6D" w:rsidRDefault="004E4E3B" w:rsidP="005B3F29">
            <w:pPr>
              <w:pStyle w:val="TAL"/>
              <w:rPr>
                <w:b/>
                <w:bCs/>
                <w:i/>
                <w:noProof/>
                <w:lang w:eastAsia="en-GB"/>
              </w:rPr>
            </w:pPr>
            <w:r w:rsidRPr="00E91F6D">
              <w:rPr>
                <w:b/>
                <w:bCs/>
                <w:i/>
                <w:noProof/>
                <w:lang w:eastAsia="en-GB"/>
              </w:rPr>
              <w:t>t323</w:t>
            </w:r>
          </w:p>
          <w:p w14:paraId="425DEBE7" w14:textId="77777777" w:rsidR="004E4E3B" w:rsidRPr="00E91F6D" w:rsidRDefault="004E4E3B" w:rsidP="005B3F29">
            <w:pPr>
              <w:pStyle w:val="TAL"/>
              <w:rPr>
                <w:iCs/>
                <w:noProof/>
                <w:lang w:eastAsia="en-GB"/>
              </w:rPr>
            </w:pPr>
            <w:r w:rsidRPr="00E91F6D">
              <w:rPr>
                <w:iCs/>
                <w:noProof/>
                <w:lang w:eastAsia="en-GB"/>
              </w:rPr>
              <w:t>Timer T323 as described in clause 7.3. Value minN corresponds to N minutes.</w:t>
            </w:r>
          </w:p>
        </w:tc>
      </w:tr>
      <w:tr w:rsidR="004E4E3B" w:rsidRPr="00E91F6D" w14:paraId="1B4ADD06" w14:textId="77777777" w:rsidTr="005B3F29">
        <w:trPr>
          <w:cantSplit/>
          <w:trHeight w:val="163"/>
        </w:trPr>
        <w:tc>
          <w:tcPr>
            <w:tcW w:w="9639" w:type="dxa"/>
          </w:tcPr>
          <w:p w14:paraId="500F0DF9" w14:textId="77777777" w:rsidR="004E4E3B" w:rsidRPr="00E91F6D" w:rsidRDefault="004E4E3B" w:rsidP="005B3F29">
            <w:pPr>
              <w:pStyle w:val="TAL"/>
              <w:rPr>
                <w:b/>
                <w:bCs/>
                <w:i/>
                <w:noProof/>
                <w:lang w:eastAsia="en-GB"/>
              </w:rPr>
            </w:pPr>
            <w:r w:rsidRPr="00E91F6D">
              <w:rPr>
                <w:b/>
                <w:bCs/>
                <w:i/>
                <w:noProof/>
                <w:lang w:eastAsia="en-GB"/>
              </w:rPr>
              <w:t>utra-BCCH-Container</w:t>
            </w:r>
          </w:p>
          <w:p w14:paraId="6C97EC23" w14:textId="77777777" w:rsidR="004E4E3B" w:rsidRPr="00E91F6D" w:rsidRDefault="004E4E3B" w:rsidP="005B3F29">
            <w:pPr>
              <w:pStyle w:val="TAL"/>
              <w:rPr>
                <w:lang w:eastAsia="en-GB"/>
              </w:rPr>
            </w:pPr>
            <w:r w:rsidRPr="00E91F6D">
              <w:rPr>
                <w:lang w:eastAsia="en-GB"/>
              </w:rPr>
              <w:t>Contains System Information Container message</w:t>
            </w:r>
            <w:r w:rsidRPr="00E91F6D">
              <w:rPr>
                <w:iCs/>
                <w:noProof/>
                <w:lang w:eastAsia="en-GB"/>
              </w:rPr>
              <w:t xml:space="preserve"> as defined in TS 25.331 [19].</w:t>
            </w:r>
          </w:p>
        </w:tc>
      </w:tr>
      <w:tr w:rsidR="004E4E3B" w:rsidRPr="00E91F6D" w14:paraId="226BB94A" w14:textId="77777777" w:rsidTr="005B3F29">
        <w:trPr>
          <w:cantSplit/>
          <w:trHeight w:val="163"/>
        </w:trPr>
        <w:tc>
          <w:tcPr>
            <w:tcW w:w="9639" w:type="dxa"/>
          </w:tcPr>
          <w:p w14:paraId="220DEEA5" w14:textId="77777777" w:rsidR="004E4E3B" w:rsidRPr="00E91F6D" w:rsidRDefault="004E4E3B" w:rsidP="005B3F29">
            <w:pPr>
              <w:pStyle w:val="TAL"/>
              <w:rPr>
                <w:b/>
                <w:i/>
                <w:noProof/>
              </w:rPr>
            </w:pPr>
            <w:r w:rsidRPr="00E91F6D">
              <w:rPr>
                <w:b/>
                <w:i/>
                <w:noProof/>
              </w:rPr>
              <w:t>waitTime</w:t>
            </w:r>
          </w:p>
          <w:p w14:paraId="0B890404" w14:textId="77777777" w:rsidR="004E4E3B" w:rsidRPr="00E91F6D" w:rsidRDefault="004E4E3B" w:rsidP="005B3F29">
            <w:pPr>
              <w:pStyle w:val="TAL"/>
              <w:rPr>
                <w:noProof/>
              </w:rPr>
            </w:pPr>
            <w:r w:rsidRPr="00E91F6D">
              <w:t>Wait time value in seconds.</w:t>
            </w:r>
          </w:p>
        </w:tc>
      </w:tr>
    </w:tbl>
    <w:p w14:paraId="19B00954" w14:textId="77777777" w:rsidR="004E4E3B" w:rsidRPr="00E91F6D" w:rsidRDefault="004E4E3B" w:rsidP="004E4E3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E4E3B" w:rsidRPr="00E91F6D" w14:paraId="5596C35D" w14:textId="77777777" w:rsidTr="005B3F29">
        <w:trPr>
          <w:gridAfter w:val="1"/>
          <w:wAfter w:w="6" w:type="dxa"/>
          <w:cantSplit/>
          <w:tblHeader/>
        </w:trPr>
        <w:tc>
          <w:tcPr>
            <w:tcW w:w="2269" w:type="dxa"/>
          </w:tcPr>
          <w:p w14:paraId="11628CE6" w14:textId="77777777" w:rsidR="004E4E3B" w:rsidRPr="00E91F6D" w:rsidRDefault="004E4E3B" w:rsidP="005B3F29">
            <w:pPr>
              <w:pStyle w:val="TAH"/>
              <w:rPr>
                <w:iCs/>
                <w:lang w:eastAsia="en-GB"/>
              </w:rPr>
            </w:pPr>
            <w:r w:rsidRPr="00E91F6D">
              <w:rPr>
                <w:iCs/>
                <w:lang w:eastAsia="en-GB"/>
              </w:rPr>
              <w:lastRenderedPageBreak/>
              <w:t>Conditional presence</w:t>
            </w:r>
          </w:p>
        </w:tc>
        <w:tc>
          <w:tcPr>
            <w:tcW w:w="7370" w:type="dxa"/>
          </w:tcPr>
          <w:p w14:paraId="0CC3FB92" w14:textId="77777777" w:rsidR="004E4E3B" w:rsidRPr="00E91F6D" w:rsidRDefault="004E4E3B" w:rsidP="005B3F29">
            <w:pPr>
              <w:pStyle w:val="TAH"/>
              <w:rPr>
                <w:lang w:eastAsia="en-GB"/>
              </w:rPr>
            </w:pPr>
            <w:r w:rsidRPr="00E91F6D">
              <w:rPr>
                <w:iCs/>
                <w:lang w:eastAsia="en-GB"/>
              </w:rPr>
              <w:t>Explanation</w:t>
            </w:r>
          </w:p>
        </w:tc>
      </w:tr>
      <w:tr w:rsidR="004E4E3B" w:rsidRPr="00E91F6D" w14:paraId="1A118CC6" w14:textId="77777777" w:rsidTr="005B3F29">
        <w:trPr>
          <w:gridAfter w:val="1"/>
          <w:wAfter w:w="6" w:type="dxa"/>
          <w:cantSplit/>
        </w:trPr>
        <w:tc>
          <w:tcPr>
            <w:tcW w:w="2269" w:type="dxa"/>
          </w:tcPr>
          <w:p w14:paraId="13D1B0E3" w14:textId="77777777" w:rsidR="004E4E3B" w:rsidRPr="00E91F6D" w:rsidRDefault="004E4E3B" w:rsidP="005B3F29">
            <w:pPr>
              <w:pStyle w:val="TAL"/>
              <w:rPr>
                <w:i/>
                <w:noProof/>
                <w:lang w:eastAsia="en-GB"/>
              </w:rPr>
            </w:pPr>
            <w:r w:rsidRPr="00E91F6D">
              <w:rPr>
                <w:i/>
                <w:noProof/>
                <w:lang w:eastAsia="en-GB"/>
              </w:rPr>
              <w:t>5GC</w:t>
            </w:r>
          </w:p>
        </w:tc>
        <w:tc>
          <w:tcPr>
            <w:tcW w:w="7370" w:type="dxa"/>
          </w:tcPr>
          <w:p w14:paraId="6E7BAFBB" w14:textId="77777777" w:rsidR="004E4E3B" w:rsidRPr="00E91F6D" w:rsidRDefault="004E4E3B" w:rsidP="005B3F29">
            <w:pPr>
              <w:pStyle w:val="TAL"/>
              <w:rPr>
                <w:lang w:eastAsia="en-GB"/>
              </w:rPr>
            </w:pPr>
            <w:r w:rsidRPr="00E91F6D">
              <w:rPr>
                <w:lang w:eastAsia="en-GB"/>
              </w:rPr>
              <w:t>The field is optionally present, Need ON, if the UE is connected to 5GC; otherwise the field is not present.</w:t>
            </w:r>
          </w:p>
        </w:tc>
      </w:tr>
      <w:tr w:rsidR="004E4E3B" w:rsidRPr="00E91F6D" w14:paraId="53D1DFD4" w14:textId="77777777" w:rsidTr="005B3F29">
        <w:trPr>
          <w:cantSplit/>
        </w:trPr>
        <w:tc>
          <w:tcPr>
            <w:tcW w:w="2269" w:type="dxa"/>
            <w:tcBorders>
              <w:top w:val="single" w:sz="4" w:space="0" w:color="808080"/>
              <w:left w:val="single" w:sz="4" w:space="0" w:color="808080"/>
              <w:bottom w:val="single" w:sz="4" w:space="0" w:color="808080"/>
              <w:right w:val="single" w:sz="4" w:space="0" w:color="808080"/>
            </w:tcBorders>
          </w:tcPr>
          <w:p w14:paraId="2E525ABA" w14:textId="77777777" w:rsidR="004E4E3B" w:rsidRPr="00E91F6D" w:rsidRDefault="004E4E3B" w:rsidP="005B3F29">
            <w:pPr>
              <w:pStyle w:val="TAL"/>
              <w:rPr>
                <w:i/>
                <w:noProof/>
                <w:lang w:eastAsia="en-GB"/>
              </w:rPr>
            </w:pPr>
            <w:r w:rsidRPr="00E91F6D">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286F6066" w14:textId="77777777" w:rsidR="004E4E3B" w:rsidRPr="00E91F6D" w:rsidRDefault="004E4E3B" w:rsidP="005B3F29">
            <w:pPr>
              <w:pStyle w:val="TAL"/>
              <w:rPr>
                <w:lang w:eastAsia="en-GB"/>
              </w:rPr>
            </w:pPr>
            <w:r w:rsidRPr="00E91F6D">
              <w:rPr>
                <w:lang w:eastAsia="en-GB"/>
              </w:rPr>
              <w:t xml:space="preserve">The field is optionally present, Need OR, if the UE is a BL UE or UE in CE and the UE is connected to 5GC and IDLE mode </w:t>
            </w:r>
            <w:proofErr w:type="spellStart"/>
            <w:r w:rsidRPr="00E91F6D">
              <w:rPr>
                <w:lang w:eastAsia="en-GB"/>
              </w:rPr>
              <w:t>eDRX</w:t>
            </w:r>
            <w:proofErr w:type="spellEnd"/>
            <w:r w:rsidRPr="00E91F6D">
              <w:rPr>
                <w:lang w:eastAsia="en-GB"/>
              </w:rPr>
              <w:t xml:space="preserve"> is configured and </w:t>
            </w:r>
            <w:r w:rsidRPr="00E91F6D">
              <w:rPr>
                <w:i/>
              </w:rPr>
              <w:t>ran-PagingCycle-r15</w:t>
            </w:r>
            <w:r w:rsidRPr="00E91F6D">
              <w:t xml:space="preserve"> is absent</w:t>
            </w:r>
            <w:r w:rsidRPr="00E91F6D">
              <w:rPr>
                <w:lang w:eastAsia="en-GB"/>
              </w:rPr>
              <w:t>; otherwise the field is not present.</w:t>
            </w:r>
          </w:p>
        </w:tc>
      </w:tr>
      <w:tr w:rsidR="004E4E3B" w:rsidRPr="00E91F6D" w14:paraId="22C6932E" w14:textId="77777777" w:rsidTr="005B3F29">
        <w:trPr>
          <w:gridAfter w:val="1"/>
          <w:wAfter w:w="6" w:type="dxa"/>
          <w:cantSplit/>
        </w:trPr>
        <w:tc>
          <w:tcPr>
            <w:tcW w:w="2269" w:type="dxa"/>
          </w:tcPr>
          <w:p w14:paraId="35849964" w14:textId="77777777" w:rsidR="004E4E3B" w:rsidRPr="00E91F6D" w:rsidRDefault="004E4E3B" w:rsidP="005B3F29">
            <w:pPr>
              <w:pStyle w:val="TAL"/>
              <w:rPr>
                <w:i/>
                <w:noProof/>
                <w:lang w:eastAsia="en-GB"/>
              </w:rPr>
            </w:pPr>
            <w:r w:rsidRPr="00E91F6D">
              <w:rPr>
                <w:i/>
                <w:noProof/>
                <w:lang w:eastAsia="en-GB"/>
              </w:rPr>
              <w:t>EARFCN-max</w:t>
            </w:r>
          </w:p>
        </w:tc>
        <w:tc>
          <w:tcPr>
            <w:tcW w:w="7370" w:type="dxa"/>
          </w:tcPr>
          <w:p w14:paraId="3AFD4ED8" w14:textId="77777777" w:rsidR="004E4E3B" w:rsidRPr="00E91F6D" w:rsidRDefault="004E4E3B" w:rsidP="005B3F29">
            <w:pPr>
              <w:pStyle w:val="TAL"/>
              <w:rPr>
                <w:lang w:eastAsia="en-GB"/>
              </w:rPr>
            </w:pPr>
            <w:r w:rsidRPr="00E91F6D">
              <w:rPr>
                <w:lang w:eastAsia="en-GB"/>
              </w:rPr>
              <w:t xml:space="preserve">The field is mandatory present if the corresponding </w:t>
            </w:r>
            <w:proofErr w:type="spellStart"/>
            <w:r w:rsidRPr="00E91F6D">
              <w:rPr>
                <w:i/>
                <w:lang w:eastAsia="en-GB"/>
              </w:rPr>
              <w:t>carrierFreq</w:t>
            </w:r>
            <w:proofErr w:type="spellEnd"/>
            <w:r w:rsidRPr="00E91F6D">
              <w:rPr>
                <w:lang w:eastAsia="en-GB"/>
              </w:rPr>
              <w:t xml:space="preserve"> (i.e. without suffix) is set to </w:t>
            </w:r>
            <w:proofErr w:type="spellStart"/>
            <w:r w:rsidRPr="00E91F6D">
              <w:rPr>
                <w:i/>
                <w:lang w:eastAsia="en-GB"/>
              </w:rPr>
              <w:t>maxEARFCN</w:t>
            </w:r>
            <w:proofErr w:type="spellEnd"/>
            <w:r w:rsidRPr="00E91F6D">
              <w:rPr>
                <w:lang w:eastAsia="en-GB"/>
              </w:rPr>
              <w:t>. Otherwise the field is not present.</w:t>
            </w:r>
          </w:p>
        </w:tc>
      </w:tr>
      <w:tr w:rsidR="004E4E3B" w:rsidRPr="00E91F6D" w14:paraId="78B91852" w14:textId="77777777" w:rsidTr="005B3F2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70915F7" w14:textId="77777777" w:rsidR="004E4E3B" w:rsidRPr="00E91F6D" w:rsidRDefault="004E4E3B" w:rsidP="005B3F29">
            <w:pPr>
              <w:pStyle w:val="TAL"/>
              <w:rPr>
                <w:i/>
                <w:noProof/>
                <w:lang w:eastAsia="en-GB"/>
              </w:rPr>
            </w:pPr>
            <w:r w:rsidRPr="00E91F6D">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29C7ECB" w14:textId="77777777" w:rsidR="004E4E3B" w:rsidRPr="00E91F6D" w:rsidRDefault="004E4E3B" w:rsidP="005B3F29">
            <w:pPr>
              <w:pStyle w:val="TAL"/>
              <w:rPr>
                <w:lang w:eastAsia="en-GB"/>
              </w:rPr>
            </w:pPr>
            <w:r w:rsidRPr="00E91F6D">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E91F6D">
              <w:rPr>
                <w:i/>
                <w:lang w:eastAsia="en-GB"/>
              </w:rPr>
              <w:t>releaseCause</w:t>
            </w:r>
            <w:proofErr w:type="spellEnd"/>
            <w:r w:rsidRPr="00E91F6D">
              <w:rPr>
                <w:lang w:eastAsia="en-GB"/>
              </w:rPr>
              <w:t xml:space="preserve"> is set to </w:t>
            </w:r>
            <w:proofErr w:type="spellStart"/>
            <w:r w:rsidRPr="00E91F6D">
              <w:rPr>
                <w:i/>
                <w:lang w:eastAsia="en-GB"/>
              </w:rPr>
              <w:t>rrc</w:t>
            </w:r>
            <w:proofErr w:type="spellEnd"/>
            <w:r w:rsidRPr="00E91F6D">
              <w:rPr>
                <w:i/>
                <w:lang w:eastAsia="en-GB"/>
              </w:rPr>
              <w:t>-Suspend</w:t>
            </w:r>
            <w:r w:rsidRPr="00E91F6D">
              <w:rPr>
                <w:lang w:eastAsia="en-GB"/>
              </w:rPr>
              <w:t>; otherwise the field is not present.</w:t>
            </w:r>
          </w:p>
        </w:tc>
      </w:tr>
      <w:tr w:rsidR="004E4E3B" w:rsidRPr="00E91F6D" w14:paraId="767031D5" w14:textId="77777777" w:rsidTr="005B3F29">
        <w:trPr>
          <w:gridAfter w:val="1"/>
          <w:wAfter w:w="6" w:type="dxa"/>
          <w:cantSplit/>
        </w:trPr>
        <w:tc>
          <w:tcPr>
            <w:tcW w:w="2269" w:type="dxa"/>
          </w:tcPr>
          <w:p w14:paraId="6FE6F540" w14:textId="77777777" w:rsidR="004E4E3B" w:rsidRPr="00E91F6D" w:rsidRDefault="004E4E3B" w:rsidP="005B3F29">
            <w:pPr>
              <w:pStyle w:val="TAL"/>
              <w:rPr>
                <w:i/>
                <w:noProof/>
                <w:lang w:eastAsia="en-GB"/>
              </w:rPr>
            </w:pPr>
            <w:r w:rsidRPr="00E91F6D">
              <w:rPr>
                <w:i/>
                <w:noProof/>
                <w:lang w:eastAsia="en-GB"/>
              </w:rPr>
              <w:t>IdleInfoEUTRA</w:t>
            </w:r>
          </w:p>
        </w:tc>
        <w:tc>
          <w:tcPr>
            <w:tcW w:w="7370" w:type="dxa"/>
          </w:tcPr>
          <w:p w14:paraId="0A5B9502" w14:textId="77777777" w:rsidR="004E4E3B" w:rsidRPr="00E91F6D" w:rsidRDefault="004E4E3B" w:rsidP="005B3F29">
            <w:pPr>
              <w:pStyle w:val="TAL"/>
              <w:rPr>
                <w:lang w:eastAsia="en-GB"/>
              </w:rPr>
            </w:pPr>
            <w:r w:rsidRPr="00E91F6D">
              <w:rPr>
                <w:lang w:eastAsia="en-GB"/>
              </w:rPr>
              <w:t xml:space="preserve">The field is optionally present, Need OP, if the </w:t>
            </w:r>
            <w:proofErr w:type="spellStart"/>
            <w:r w:rsidRPr="00E91F6D">
              <w:rPr>
                <w:i/>
                <w:lang w:eastAsia="en-GB"/>
              </w:rPr>
              <w:t>IdleModeMobilityControlInfo</w:t>
            </w:r>
            <w:proofErr w:type="spellEnd"/>
            <w:r w:rsidRPr="00E91F6D">
              <w:rPr>
                <w:lang w:eastAsia="en-GB"/>
              </w:rPr>
              <w:t xml:space="preserve"> (i.e. without suffix) is included and includes </w:t>
            </w:r>
            <w:proofErr w:type="spellStart"/>
            <w:r w:rsidRPr="00E91F6D">
              <w:rPr>
                <w:i/>
                <w:lang w:eastAsia="en-GB"/>
              </w:rPr>
              <w:t>freqPriorityListEUTRA</w:t>
            </w:r>
            <w:proofErr w:type="spellEnd"/>
            <w:r w:rsidRPr="00E91F6D">
              <w:rPr>
                <w:lang w:eastAsia="en-GB"/>
              </w:rPr>
              <w:t>; otherwise the field is not present.</w:t>
            </w:r>
          </w:p>
        </w:tc>
      </w:tr>
      <w:tr w:rsidR="004E4E3B" w:rsidRPr="00E91F6D" w14:paraId="6A580EA1" w14:textId="77777777" w:rsidTr="005B3F29">
        <w:trPr>
          <w:gridAfter w:val="1"/>
          <w:wAfter w:w="6" w:type="dxa"/>
          <w:cantSplit/>
        </w:trPr>
        <w:tc>
          <w:tcPr>
            <w:tcW w:w="2269" w:type="dxa"/>
          </w:tcPr>
          <w:p w14:paraId="4934BCDA" w14:textId="77777777" w:rsidR="004E4E3B" w:rsidRPr="00E91F6D" w:rsidRDefault="004E4E3B" w:rsidP="005B3F29">
            <w:pPr>
              <w:pStyle w:val="TAL"/>
              <w:rPr>
                <w:i/>
                <w:noProof/>
                <w:lang w:eastAsia="en-GB"/>
              </w:rPr>
            </w:pPr>
            <w:r w:rsidRPr="00E91F6D">
              <w:rPr>
                <w:i/>
                <w:noProof/>
                <w:lang w:eastAsia="en-GB"/>
              </w:rPr>
              <w:t>INACTIVE</w:t>
            </w:r>
          </w:p>
        </w:tc>
        <w:tc>
          <w:tcPr>
            <w:tcW w:w="7370" w:type="dxa"/>
          </w:tcPr>
          <w:p w14:paraId="073DD66F" w14:textId="77777777" w:rsidR="004E4E3B" w:rsidRPr="00E91F6D" w:rsidRDefault="004E4E3B" w:rsidP="005B3F29">
            <w:pPr>
              <w:pStyle w:val="TAL"/>
              <w:rPr>
                <w:lang w:eastAsia="en-GB"/>
              </w:rPr>
            </w:pPr>
            <w:r w:rsidRPr="00E91F6D">
              <w:rPr>
                <w:lang w:eastAsia="en-GB"/>
              </w:rPr>
              <w:t>The field is mandatory present in this release.</w:t>
            </w:r>
          </w:p>
        </w:tc>
      </w:tr>
      <w:tr w:rsidR="004E4E3B" w:rsidRPr="00E91F6D" w14:paraId="43C3289D" w14:textId="77777777" w:rsidTr="005B3F29">
        <w:trPr>
          <w:gridAfter w:val="1"/>
          <w:wAfter w:w="6" w:type="dxa"/>
          <w:cantSplit/>
        </w:trPr>
        <w:tc>
          <w:tcPr>
            <w:tcW w:w="2269" w:type="dxa"/>
          </w:tcPr>
          <w:p w14:paraId="4F361A11" w14:textId="77777777" w:rsidR="004E4E3B" w:rsidRPr="00E91F6D" w:rsidRDefault="004E4E3B" w:rsidP="005B3F29">
            <w:pPr>
              <w:pStyle w:val="TAL"/>
              <w:rPr>
                <w:i/>
                <w:noProof/>
                <w:lang w:eastAsia="en-GB"/>
              </w:rPr>
            </w:pPr>
            <w:r w:rsidRPr="00E91F6D">
              <w:rPr>
                <w:i/>
                <w:noProof/>
                <w:lang w:eastAsia="en-GB"/>
              </w:rPr>
              <w:t>NoRedirect-r8</w:t>
            </w:r>
          </w:p>
        </w:tc>
        <w:tc>
          <w:tcPr>
            <w:tcW w:w="7370" w:type="dxa"/>
          </w:tcPr>
          <w:p w14:paraId="6992E75F" w14:textId="77777777" w:rsidR="004E4E3B" w:rsidRPr="00E91F6D" w:rsidRDefault="004E4E3B" w:rsidP="005B3F29">
            <w:pPr>
              <w:pStyle w:val="TAL"/>
              <w:rPr>
                <w:lang w:eastAsia="en-GB"/>
              </w:rPr>
            </w:pPr>
            <w:r w:rsidRPr="00E91F6D">
              <w:rPr>
                <w:lang w:eastAsia="en-GB"/>
              </w:rPr>
              <w:t xml:space="preserve">The field is optionally present, Need OP, if the </w:t>
            </w:r>
            <w:proofErr w:type="spellStart"/>
            <w:r w:rsidRPr="00E91F6D">
              <w:rPr>
                <w:i/>
                <w:lang w:eastAsia="en-GB"/>
              </w:rPr>
              <w:t>redirectedCarrierInfo</w:t>
            </w:r>
            <w:proofErr w:type="spellEnd"/>
            <w:r w:rsidRPr="00E91F6D">
              <w:rPr>
                <w:lang w:eastAsia="en-GB"/>
              </w:rPr>
              <w:t xml:space="preserve"> (i.e. without suffix) is not included; otherwise the field is not present.</w:t>
            </w:r>
          </w:p>
        </w:tc>
      </w:tr>
      <w:tr w:rsidR="004E4E3B" w:rsidRPr="00E91F6D" w14:paraId="176CBC9C" w14:textId="77777777" w:rsidTr="005B3F29">
        <w:trPr>
          <w:gridAfter w:val="1"/>
          <w:wAfter w:w="6" w:type="dxa"/>
          <w:cantSplit/>
        </w:trPr>
        <w:tc>
          <w:tcPr>
            <w:tcW w:w="2269" w:type="dxa"/>
          </w:tcPr>
          <w:p w14:paraId="30F9E79A" w14:textId="77777777" w:rsidR="004E4E3B" w:rsidRPr="00E91F6D" w:rsidRDefault="004E4E3B" w:rsidP="005B3F29">
            <w:pPr>
              <w:pStyle w:val="TAL"/>
              <w:rPr>
                <w:i/>
                <w:noProof/>
                <w:lang w:eastAsia="en-GB"/>
              </w:rPr>
            </w:pPr>
            <w:r w:rsidRPr="00E91F6D">
              <w:rPr>
                <w:i/>
                <w:noProof/>
                <w:lang w:eastAsia="en-GB"/>
              </w:rPr>
              <w:t>Redirection</w:t>
            </w:r>
          </w:p>
        </w:tc>
        <w:tc>
          <w:tcPr>
            <w:tcW w:w="7370" w:type="dxa"/>
          </w:tcPr>
          <w:p w14:paraId="7E36CD3E" w14:textId="77777777" w:rsidR="004E4E3B" w:rsidRPr="00E91F6D" w:rsidRDefault="004E4E3B" w:rsidP="005B3F29">
            <w:pPr>
              <w:pStyle w:val="TAL"/>
              <w:rPr>
                <w:lang w:eastAsia="en-GB"/>
              </w:rPr>
            </w:pPr>
            <w:r w:rsidRPr="00E91F6D">
              <w:rPr>
                <w:lang w:eastAsia="en-GB"/>
              </w:rPr>
              <w:t xml:space="preserve">The field is optionally present, Need ON, if the </w:t>
            </w:r>
            <w:proofErr w:type="spellStart"/>
            <w:r w:rsidRPr="00E91F6D">
              <w:rPr>
                <w:i/>
                <w:iCs/>
                <w:lang w:eastAsia="en-GB"/>
              </w:rPr>
              <w:t>redirectedCarrierInfo</w:t>
            </w:r>
            <w:proofErr w:type="spellEnd"/>
            <w:r w:rsidRPr="00E91F6D">
              <w:rPr>
                <w:lang w:eastAsia="en-GB"/>
              </w:rPr>
              <w:t xml:space="preserve"> is included and set to </w:t>
            </w:r>
            <w:proofErr w:type="spellStart"/>
            <w:r w:rsidRPr="00E91F6D">
              <w:rPr>
                <w:i/>
                <w:lang w:eastAsia="en-GB"/>
              </w:rPr>
              <w:t>geran</w:t>
            </w:r>
            <w:proofErr w:type="spellEnd"/>
            <w:r w:rsidRPr="00E91F6D">
              <w:rPr>
                <w:lang w:eastAsia="en-GB"/>
              </w:rPr>
              <w:t xml:space="preserve">, </w:t>
            </w:r>
            <w:proofErr w:type="spellStart"/>
            <w:r w:rsidRPr="00E91F6D">
              <w:rPr>
                <w:i/>
                <w:lang w:eastAsia="en-GB"/>
              </w:rPr>
              <w:t>utra</w:t>
            </w:r>
            <w:proofErr w:type="spellEnd"/>
            <w:r w:rsidRPr="00E91F6D">
              <w:rPr>
                <w:i/>
                <w:lang w:eastAsia="en-GB"/>
              </w:rPr>
              <w:t>-FDD</w:t>
            </w:r>
            <w:r w:rsidRPr="00E91F6D">
              <w:rPr>
                <w:lang w:eastAsia="en-GB"/>
              </w:rPr>
              <w:t xml:space="preserve">, </w:t>
            </w:r>
            <w:proofErr w:type="spellStart"/>
            <w:r w:rsidRPr="00E91F6D">
              <w:rPr>
                <w:i/>
                <w:lang w:eastAsia="en-GB"/>
              </w:rPr>
              <w:t>utra</w:t>
            </w:r>
            <w:proofErr w:type="spellEnd"/>
            <w:r w:rsidRPr="00E91F6D">
              <w:rPr>
                <w:i/>
                <w:lang w:eastAsia="en-GB"/>
              </w:rPr>
              <w:t>-TDD</w:t>
            </w:r>
            <w:r w:rsidRPr="00E91F6D">
              <w:rPr>
                <w:lang w:eastAsia="en-GB"/>
              </w:rPr>
              <w:t xml:space="preserve"> or </w:t>
            </w:r>
            <w:r w:rsidRPr="00E91F6D">
              <w:rPr>
                <w:i/>
                <w:lang w:eastAsia="en-GB"/>
              </w:rPr>
              <w:t>utra-TDD-r10</w:t>
            </w:r>
            <w:r w:rsidRPr="00E91F6D">
              <w:rPr>
                <w:lang w:eastAsia="en-GB"/>
              </w:rPr>
              <w:t>; otherwise the field is not present.</w:t>
            </w:r>
          </w:p>
        </w:tc>
      </w:tr>
      <w:tr w:rsidR="004E4E3B" w:rsidRPr="00E91F6D" w14:paraId="15329AF9" w14:textId="77777777" w:rsidTr="005B3F29">
        <w:trPr>
          <w:gridAfter w:val="1"/>
          <w:wAfter w:w="6" w:type="dxa"/>
          <w:cantSplit/>
        </w:trPr>
        <w:tc>
          <w:tcPr>
            <w:tcW w:w="2269" w:type="dxa"/>
          </w:tcPr>
          <w:p w14:paraId="418C7487" w14:textId="77777777" w:rsidR="004E4E3B" w:rsidRPr="00E91F6D" w:rsidRDefault="004E4E3B" w:rsidP="005B3F29">
            <w:pPr>
              <w:pStyle w:val="TAL"/>
              <w:rPr>
                <w:i/>
                <w:noProof/>
                <w:lang w:eastAsia="en-GB"/>
              </w:rPr>
            </w:pPr>
            <w:r w:rsidRPr="00E91F6D">
              <w:rPr>
                <w:i/>
                <w:szCs w:val="22"/>
              </w:rPr>
              <w:t>Redirection2</w:t>
            </w:r>
          </w:p>
        </w:tc>
        <w:tc>
          <w:tcPr>
            <w:tcW w:w="7370" w:type="dxa"/>
          </w:tcPr>
          <w:p w14:paraId="445F404D" w14:textId="77777777" w:rsidR="004E4E3B" w:rsidRPr="00E91F6D" w:rsidRDefault="004E4E3B" w:rsidP="005B3F29">
            <w:pPr>
              <w:pStyle w:val="TAL"/>
              <w:rPr>
                <w:lang w:eastAsia="en-GB"/>
              </w:rPr>
            </w:pPr>
            <w:r w:rsidRPr="00E91F6D">
              <w:rPr>
                <w:szCs w:val="22"/>
              </w:rPr>
              <w:t xml:space="preserve">The field is optionally present, Need OR, if </w:t>
            </w:r>
            <w:proofErr w:type="spellStart"/>
            <w:r w:rsidRPr="00E91F6D">
              <w:rPr>
                <w:i/>
                <w:iCs/>
                <w:szCs w:val="22"/>
              </w:rPr>
              <w:t>redirectedCarrierInfo</w:t>
            </w:r>
            <w:proofErr w:type="spellEnd"/>
            <w:r w:rsidRPr="00E91F6D">
              <w:rPr>
                <w:szCs w:val="22"/>
              </w:rPr>
              <w:t xml:space="preserve"> is included; otherwise the field is not present.</w:t>
            </w:r>
          </w:p>
        </w:tc>
      </w:tr>
      <w:tr w:rsidR="004E4E3B" w:rsidRPr="00E91F6D" w14:paraId="0F67F6BD" w14:textId="77777777" w:rsidTr="005B3F29">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5170037E" w14:textId="77777777" w:rsidR="004E4E3B" w:rsidRPr="00E91F6D" w:rsidRDefault="004E4E3B" w:rsidP="005B3F29">
            <w:pPr>
              <w:pStyle w:val="TAL"/>
              <w:rPr>
                <w:i/>
                <w:noProof/>
                <w:lang w:eastAsia="en-GB"/>
              </w:rPr>
            </w:pPr>
            <w:r w:rsidRPr="00E91F6D">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142EC16" w14:textId="77777777" w:rsidR="004E4E3B" w:rsidRPr="00E91F6D" w:rsidRDefault="004E4E3B" w:rsidP="005B3F29">
            <w:pPr>
              <w:pStyle w:val="TAL"/>
              <w:rPr>
                <w:lang w:eastAsia="en-GB"/>
              </w:rPr>
            </w:pPr>
            <w:r w:rsidRPr="00E91F6D">
              <w:rPr>
                <w:lang w:eastAsia="en-GB"/>
              </w:rPr>
              <w:t xml:space="preserve">The field is optionally present, Need ON, if the UE supports UP-EDT or UP transmission using PUR and </w:t>
            </w:r>
            <w:proofErr w:type="spellStart"/>
            <w:r w:rsidRPr="00E91F6D">
              <w:rPr>
                <w:i/>
                <w:lang w:eastAsia="en-GB"/>
              </w:rPr>
              <w:t>releaseCause</w:t>
            </w:r>
            <w:proofErr w:type="spellEnd"/>
            <w:r w:rsidRPr="00E91F6D">
              <w:rPr>
                <w:lang w:eastAsia="en-GB"/>
              </w:rPr>
              <w:t xml:space="preserve"> is set to </w:t>
            </w:r>
            <w:proofErr w:type="spellStart"/>
            <w:r w:rsidRPr="00E91F6D">
              <w:rPr>
                <w:i/>
                <w:lang w:eastAsia="en-GB"/>
              </w:rPr>
              <w:t>rrc</w:t>
            </w:r>
            <w:proofErr w:type="spellEnd"/>
            <w:r w:rsidRPr="00E91F6D">
              <w:rPr>
                <w:i/>
                <w:lang w:eastAsia="en-GB"/>
              </w:rPr>
              <w:t>-Suspend</w:t>
            </w:r>
            <w:r w:rsidRPr="00E91F6D">
              <w:rPr>
                <w:lang w:eastAsia="en-GB"/>
              </w:rPr>
              <w:t>; otherwise the field is not present.</w:t>
            </w:r>
          </w:p>
        </w:tc>
      </w:tr>
    </w:tbl>
    <w:p w14:paraId="227175F9" w14:textId="77777777" w:rsidR="004E4E3B" w:rsidRPr="00E91F6D" w:rsidRDefault="004E4E3B" w:rsidP="004E4E3B"/>
    <w:p w14:paraId="4300A53F" w14:textId="72FA4FF2" w:rsidR="003E71BB" w:rsidRPr="003E71BB" w:rsidRDefault="003E71BB" w:rsidP="00A6743B">
      <w:pPr>
        <w:rPr>
          <w:rFonts w:ascii="Arial" w:eastAsia="宋体" w:hAnsi="Arial" w:cs="Arial"/>
          <w:noProof/>
          <w:color w:val="C00000"/>
          <w:lang w:eastAsia="zh-CN"/>
        </w:rPr>
      </w:pPr>
      <w:r w:rsidRPr="00A6743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6743B" w:rsidRPr="006C6C2E" w14:paraId="730207CB" w14:textId="77777777" w:rsidTr="00A6743B">
        <w:trPr>
          <w:jc w:val="center"/>
        </w:trPr>
        <w:tc>
          <w:tcPr>
            <w:tcW w:w="9855" w:type="dxa"/>
            <w:shd w:val="clear" w:color="auto" w:fill="FDE9D9"/>
            <w:vAlign w:val="center"/>
          </w:tcPr>
          <w:p w14:paraId="64DC5050" w14:textId="0D407F2C" w:rsidR="00A6743B" w:rsidRPr="00A6743B" w:rsidRDefault="00A6743B" w:rsidP="00A6743B">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46CB3838" w14:textId="77777777" w:rsidR="00A6743B" w:rsidRPr="00A6743B" w:rsidRDefault="00A6743B">
      <w:pPr>
        <w:rPr>
          <w:rFonts w:eastAsia="宋体"/>
          <w:noProof/>
          <w:lang w:eastAsia="zh-CN"/>
        </w:rPr>
      </w:pPr>
    </w:p>
    <w:sectPr w:rsidR="00A6743B" w:rsidRPr="00A674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F52A3" w14:textId="77777777" w:rsidR="00DB248B" w:rsidRDefault="00DB248B">
      <w:r>
        <w:separator/>
      </w:r>
    </w:p>
  </w:endnote>
  <w:endnote w:type="continuationSeparator" w:id="0">
    <w:p w14:paraId="0453B32E" w14:textId="77777777" w:rsidR="00DB248B" w:rsidRDefault="00DB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C8280" w14:textId="77777777" w:rsidR="00DB248B" w:rsidRDefault="00DB248B">
      <w:r>
        <w:separator/>
      </w:r>
    </w:p>
  </w:footnote>
  <w:footnote w:type="continuationSeparator" w:id="0">
    <w:p w14:paraId="35573061" w14:textId="77777777" w:rsidR="00DB248B" w:rsidRDefault="00DB2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23273" w:rsidRDefault="0002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23273" w:rsidRDefault="000232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3273" w:rsidRDefault="000232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23273" w:rsidRDefault="000232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821EC"/>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D060146"/>
    <w:multiLevelType w:val="hybridMultilevel"/>
    <w:tmpl w:val="37E6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1701E8"/>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A039C6"/>
    <w:multiLevelType w:val="hybridMultilevel"/>
    <w:tmpl w:val="999CA496"/>
    <w:lvl w:ilvl="0" w:tplc="475CFE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273"/>
    <w:rsid w:val="0005044F"/>
    <w:rsid w:val="00070E09"/>
    <w:rsid w:val="000A6394"/>
    <w:rsid w:val="000B7FED"/>
    <w:rsid w:val="000C038A"/>
    <w:rsid w:val="000C6598"/>
    <w:rsid w:val="000D44B3"/>
    <w:rsid w:val="00113346"/>
    <w:rsid w:val="00145D43"/>
    <w:rsid w:val="00170F4D"/>
    <w:rsid w:val="00185C22"/>
    <w:rsid w:val="00192C46"/>
    <w:rsid w:val="001A08B3"/>
    <w:rsid w:val="001A19CB"/>
    <w:rsid w:val="001A7B60"/>
    <w:rsid w:val="001B52F0"/>
    <w:rsid w:val="001B7A65"/>
    <w:rsid w:val="001E41F3"/>
    <w:rsid w:val="001F3ADA"/>
    <w:rsid w:val="00227B15"/>
    <w:rsid w:val="002343BC"/>
    <w:rsid w:val="0026004D"/>
    <w:rsid w:val="002640DD"/>
    <w:rsid w:val="00275101"/>
    <w:rsid w:val="00275D12"/>
    <w:rsid w:val="00284FEB"/>
    <w:rsid w:val="002860C4"/>
    <w:rsid w:val="002A6F26"/>
    <w:rsid w:val="002B5741"/>
    <w:rsid w:val="002E472E"/>
    <w:rsid w:val="00305409"/>
    <w:rsid w:val="00314455"/>
    <w:rsid w:val="003609EF"/>
    <w:rsid w:val="0036231A"/>
    <w:rsid w:val="00374DD4"/>
    <w:rsid w:val="00386B80"/>
    <w:rsid w:val="003E1A36"/>
    <w:rsid w:val="003E71BB"/>
    <w:rsid w:val="00410371"/>
    <w:rsid w:val="004242F1"/>
    <w:rsid w:val="004B75B7"/>
    <w:rsid w:val="004E4E3B"/>
    <w:rsid w:val="004F5664"/>
    <w:rsid w:val="0050332C"/>
    <w:rsid w:val="005141D9"/>
    <w:rsid w:val="0051580D"/>
    <w:rsid w:val="00534CE0"/>
    <w:rsid w:val="00547111"/>
    <w:rsid w:val="00590C18"/>
    <w:rsid w:val="00592D74"/>
    <w:rsid w:val="005E2C44"/>
    <w:rsid w:val="005E73E2"/>
    <w:rsid w:val="006038AE"/>
    <w:rsid w:val="00621188"/>
    <w:rsid w:val="006257ED"/>
    <w:rsid w:val="00627485"/>
    <w:rsid w:val="00646B4F"/>
    <w:rsid w:val="00653DE4"/>
    <w:rsid w:val="00665C47"/>
    <w:rsid w:val="00695808"/>
    <w:rsid w:val="006B46FB"/>
    <w:rsid w:val="006C64EF"/>
    <w:rsid w:val="006E21FB"/>
    <w:rsid w:val="00753AF6"/>
    <w:rsid w:val="00787FEC"/>
    <w:rsid w:val="00792342"/>
    <w:rsid w:val="00792396"/>
    <w:rsid w:val="007977A8"/>
    <w:rsid w:val="007B512A"/>
    <w:rsid w:val="007C2097"/>
    <w:rsid w:val="007C6A98"/>
    <w:rsid w:val="007D6A07"/>
    <w:rsid w:val="007F31D7"/>
    <w:rsid w:val="007F7259"/>
    <w:rsid w:val="008040A8"/>
    <w:rsid w:val="008207D5"/>
    <w:rsid w:val="008279FA"/>
    <w:rsid w:val="008626E7"/>
    <w:rsid w:val="00870EE7"/>
    <w:rsid w:val="00871251"/>
    <w:rsid w:val="008863B9"/>
    <w:rsid w:val="008A45A6"/>
    <w:rsid w:val="008D3485"/>
    <w:rsid w:val="008D3CCC"/>
    <w:rsid w:val="008D4A73"/>
    <w:rsid w:val="008F3789"/>
    <w:rsid w:val="008F686C"/>
    <w:rsid w:val="009148DE"/>
    <w:rsid w:val="00921854"/>
    <w:rsid w:val="00941E30"/>
    <w:rsid w:val="009531B0"/>
    <w:rsid w:val="009741B3"/>
    <w:rsid w:val="009777D9"/>
    <w:rsid w:val="00991B88"/>
    <w:rsid w:val="009A37AE"/>
    <w:rsid w:val="009A5753"/>
    <w:rsid w:val="009A579D"/>
    <w:rsid w:val="009D6EB1"/>
    <w:rsid w:val="009E3297"/>
    <w:rsid w:val="009F734F"/>
    <w:rsid w:val="00A246B6"/>
    <w:rsid w:val="00A47E70"/>
    <w:rsid w:val="00A50CF0"/>
    <w:rsid w:val="00A6743B"/>
    <w:rsid w:val="00A7671C"/>
    <w:rsid w:val="00AA2CBC"/>
    <w:rsid w:val="00AB2BA2"/>
    <w:rsid w:val="00AC5820"/>
    <w:rsid w:val="00AD1CD8"/>
    <w:rsid w:val="00B258BB"/>
    <w:rsid w:val="00B67B97"/>
    <w:rsid w:val="00B968C8"/>
    <w:rsid w:val="00BA3EC5"/>
    <w:rsid w:val="00BA51D9"/>
    <w:rsid w:val="00BA5367"/>
    <w:rsid w:val="00BB5DFC"/>
    <w:rsid w:val="00BD279D"/>
    <w:rsid w:val="00BD3ED2"/>
    <w:rsid w:val="00BD6BB8"/>
    <w:rsid w:val="00C17922"/>
    <w:rsid w:val="00C66BA2"/>
    <w:rsid w:val="00C870F6"/>
    <w:rsid w:val="00C907B5"/>
    <w:rsid w:val="00C91AE3"/>
    <w:rsid w:val="00C95985"/>
    <w:rsid w:val="00CC5026"/>
    <w:rsid w:val="00CC68D0"/>
    <w:rsid w:val="00CF3516"/>
    <w:rsid w:val="00D03F9A"/>
    <w:rsid w:val="00D06D51"/>
    <w:rsid w:val="00D24991"/>
    <w:rsid w:val="00D50255"/>
    <w:rsid w:val="00D516BD"/>
    <w:rsid w:val="00D65542"/>
    <w:rsid w:val="00D66520"/>
    <w:rsid w:val="00D84AE9"/>
    <w:rsid w:val="00D9124E"/>
    <w:rsid w:val="00D9599D"/>
    <w:rsid w:val="00DB248B"/>
    <w:rsid w:val="00DE34CF"/>
    <w:rsid w:val="00E13F3D"/>
    <w:rsid w:val="00E34898"/>
    <w:rsid w:val="00E51FAC"/>
    <w:rsid w:val="00E95F4E"/>
    <w:rsid w:val="00EA6516"/>
    <w:rsid w:val="00EB09B7"/>
    <w:rsid w:val="00EE7D7C"/>
    <w:rsid w:val="00EF3D3C"/>
    <w:rsid w:val="00F25D98"/>
    <w:rsid w:val="00F300FB"/>
    <w:rsid w:val="00F36F0C"/>
    <w:rsid w:val="00F370D2"/>
    <w:rsid w:val="00F50A5F"/>
    <w:rsid w:val="00F93592"/>
    <w:rsid w:val="00FB6386"/>
    <w:rsid w:val="00FD5854"/>
    <w:rsid w:val="00FE48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customStyle="1" w:styleId="Doc-text2">
    <w:name w:val="Doc-text2"/>
    <w:basedOn w:val="a"/>
    <w:link w:val="Doc-text2Char"/>
    <w:qFormat/>
    <w:rsid w:val="00646B4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46B4F"/>
    <w:rPr>
      <w:rFonts w:ascii="Arial" w:eastAsia="MS Mincho" w:hAnsi="Arial"/>
      <w:szCs w:val="24"/>
      <w:lang w:val="en-GB" w:eastAsia="en-GB"/>
    </w:rPr>
  </w:style>
  <w:style w:type="character" w:customStyle="1" w:styleId="CRCoverPageZchn">
    <w:name w:val="CR Cover Page Zchn"/>
    <w:link w:val="CRCoverPage"/>
    <w:rsid w:val="00F50A5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customStyle="1" w:styleId="Doc-text2">
    <w:name w:val="Doc-text2"/>
    <w:basedOn w:val="a"/>
    <w:link w:val="Doc-text2Char"/>
    <w:qFormat/>
    <w:rsid w:val="00646B4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46B4F"/>
    <w:rPr>
      <w:rFonts w:ascii="Arial" w:eastAsia="MS Mincho" w:hAnsi="Arial"/>
      <w:szCs w:val="24"/>
      <w:lang w:val="en-GB" w:eastAsia="en-GB"/>
    </w:rPr>
  </w:style>
  <w:style w:type="character" w:customStyle="1" w:styleId="CRCoverPageZchn">
    <w:name w:val="CR Cover Page Zchn"/>
    <w:link w:val="CRCoverPage"/>
    <w:rsid w:val="00F50A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B87F7-05AD-4DE0-8152-BA6D9739D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3515</Words>
  <Characters>20037</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4</cp:revision>
  <cp:lastPrinted>1900-12-31T16:00:00Z</cp:lastPrinted>
  <dcterms:created xsi:type="dcterms:W3CDTF">2025-03-27T00:59:00Z</dcterms:created>
  <dcterms:modified xsi:type="dcterms:W3CDTF">2025-03-27T02:31:00Z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